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5FFBD07A" w:rsidR="00B71ED2" w:rsidRPr="00B33E27" w:rsidRDefault="00565DC5" w:rsidP="00802ED7">
      <w:pPr>
        <w:pStyle w:val="CRCoverPage"/>
        <w:tabs>
          <w:tab w:val="right" w:pos="9747"/>
        </w:tabs>
        <w:spacing w:after="0"/>
        <w:jc w:val="both"/>
        <w:rPr>
          <w:rFonts w:eastAsia="SimSun" w:cs="Arial"/>
          <w:b/>
          <w:i/>
          <w:noProof/>
          <w:sz w:val="24"/>
          <w:szCs w:val="24"/>
          <w:lang w:val="de-DE" w:eastAsia="zh-CN"/>
        </w:rPr>
      </w:pPr>
      <w:bookmarkStart w:id="0" w:name="OLE_LINK1"/>
      <w:r w:rsidRPr="00565DC5">
        <w:rPr>
          <w:rFonts w:cs="Arial"/>
          <w:b/>
          <w:noProof/>
          <w:sz w:val="24"/>
          <w:szCs w:val="24"/>
          <w:lang w:val="de-DE"/>
        </w:rPr>
        <w:t>3GPP TSG RAN WG1 Meeting #92bis</w:t>
      </w:r>
      <w:r>
        <w:rPr>
          <w:rFonts w:eastAsia="SimSun" w:cs="Arial"/>
          <w:b/>
          <w:noProof/>
          <w:sz w:val="24"/>
          <w:szCs w:val="24"/>
          <w:lang w:val="de-DE" w:eastAsia="zh-CN"/>
        </w:rPr>
        <w:tab/>
      </w:r>
      <w:r w:rsidR="003869B4" w:rsidRPr="003869B4">
        <w:rPr>
          <w:rFonts w:eastAsia="SimSun" w:cs="Arial"/>
          <w:b/>
          <w:noProof/>
          <w:sz w:val="24"/>
          <w:szCs w:val="24"/>
          <w:lang w:val="de-DE" w:eastAsia="zh-CN"/>
        </w:rPr>
        <w:t>R1-1</w:t>
      </w:r>
      <w:r w:rsidR="00884E08">
        <w:rPr>
          <w:rFonts w:eastAsia="SimSun" w:cs="Arial"/>
          <w:b/>
          <w:noProof/>
          <w:sz w:val="24"/>
          <w:szCs w:val="24"/>
          <w:lang w:val="de-DE" w:eastAsia="zh-CN"/>
        </w:rPr>
        <w:t>8</w:t>
      </w:r>
      <w:r w:rsidR="005A20F8" w:rsidRPr="005A20F8">
        <w:rPr>
          <w:rFonts w:eastAsia="SimSun" w:cs="Arial"/>
          <w:b/>
          <w:noProof/>
          <w:sz w:val="24"/>
          <w:szCs w:val="24"/>
          <w:lang w:val="de-DE" w:eastAsia="zh-CN"/>
        </w:rPr>
        <w:t>03943</w:t>
      </w:r>
    </w:p>
    <w:bookmarkEnd w:id="0"/>
    <w:p w14:paraId="10E18C79" w14:textId="26797776" w:rsidR="00B71ED2" w:rsidRPr="00B54B93" w:rsidRDefault="00D76BE7" w:rsidP="00B71ED2">
      <w:pPr>
        <w:rPr>
          <w:rFonts w:ascii="Arial" w:eastAsia="MS Mincho" w:hAnsi="Arial" w:cs="Arial"/>
          <w:b/>
          <w:bCs/>
          <w:lang w:eastAsia="ja-JP"/>
        </w:rPr>
      </w:pPr>
      <w:r w:rsidRPr="00D76BE7">
        <w:rPr>
          <w:rFonts w:ascii="Arial" w:eastAsia="MS Mincho" w:hAnsi="Arial" w:cs="Arial"/>
          <w:b/>
          <w:bCs/>
          <w:lang w:eastAsia="ja-JP"/>
        </w:rPr>
        <w:t>Sanya, China, April 16th – 20th, 2018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25309064" w:rsidR="00FB6D3D" w:rsidRPr="0036117E" w:rsidRDefault="00A67E9C"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.3</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2D21772"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t>PDCCH repetition for URLLC transmission</w:t>
      </w:r>
      <w:r w:rsidR="005A20F8">
        <w:rPr>
          <w:rFonts w:ascii="Arial" w:hAnsi="Arial" w:cs="Arial"/>
          <w:b/>
        </w:rPr>
        <w:t>s</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63" w:afterLines="50" w:after="163"/>
        <w:ind w:left="432" w:hanging="432"/>
        <w:jc w:val="both"/>
        <w:rPr>
          <w:b/>
          <w:sz w:val="24"/>
          <w:lang w:eastAsia="ko-KR"/>
        </w:rPr>
      </w:pPr>
      <w:r w:rsidRPr="00B11EF0">
        <w:rPr>
          <w:b/>
          <w:sz w:val="24"/>
          <w:lang w:eastAsia="ko-KR"/>
        </w:rPr>
        <w:t>Introduction</w:t>
      </w:r>
    </w:p>
    <w:p w14:paraId="2E5D9C11" w14:textId="49DA0189" w:rsidR="00546469" w:rsidRPr="00EA60DC" w:rsidRDefault="00D76BE7" w:rsidP="004225A7">
      <w:pPr>
        <w:jc w:val="both"/>
        <w:rPr>
          <w:rFonts w:eastAsia="SimSun"/>
          <w:sz w:val="20"/>
          <w:szCs w:val="20"/>
          <w:lang w:eastAsia="zh-CN"/>
        </w:rPr>
      </w:pPr>
      <w:r>
        <w:rPr>
          <w:rFonts w:eastAsia="SimSun" w:hint="eastAsia"/>
          <w:sz w:val="20"/>
          <w:szCs w:val="20"/>
          <w:lang w:eastAsia="zh-CN"/>
        </w:rPr>
        <w:t xml:space="preserve">Following the instruction done in </w:t>
      </w:r>
      <w:r w:rsidR="007B141F">
        <w:rPr>
          <w:rFonts w:eastAsia="SimSun"/>
          <w:sz w:val="20"/>
          <w:szCs w:val="20"/>
          <w:lang w:eastAsia="zh-CN"/>
        </w:rPr>
        <w:t>RAN #78, the n</w:t>
      </w:r>
      <w:r w:rsidR="00496BFA">
        <w:rPr>
          <w:rFonts w:eastAsia="SimSun"/>
          <w:sz w:val="20"/>
          <w:szCs w:val="20"/>
          <w:lang w:eastAsia="zh-CN"/>
        </w:rPr>
        <w:t xml:space="preserve">ecessity of PDCCH repetition is being </w:t>
      </w:r>
      <w:r w:rsidR="00CC6F03">
        <w:rPr>
          <w:rFonts w:eastAsia="SimSun"/>
          <w:sz w:val="20"/>
          <w:szCs w:val="20"/>
          <w:lang w:eastAsia="zh-CN"/>
        </w:rPr>
        <w:t>discussed since RAN1 #92 meeting</w:t>
      </w:r>
      <w:r w:rsidR="00496BFA">
        <w:rPr>
          <w:rFonts w:eastAsia="SimSun"/>
          <w:sz w:val="20"/>
          <w:szCs w:val="20"/>
          <w:lang w:eastAsia="zh-CN"/>
        </w:rPr>
        <w:t xml:space="preserve">. A summary on RAN1 #92 meeting related discussion is given in </w:t>
      </w:r>
      <w:r w:rsidR="00496BFA">
        <w:rPr>
          <w:rFonts w:eastAsia="SimSun"/>
          <w:sz w:val="20"/>
          <w:szCs w:val="20"/>
          <w:lang w:eastAsia="zh-CN"/>
        </w:rPr>
        <w:fldChar w:fldCharType="begin"/>
      </w:r>
      <w:r w:rsidR="00496BFA">
        <w:rPr>
          <w:rFonts w:eastAsia="SimSun"/>
          <w:sz w:val="20"/>
          <w:szCs w:val="20"/>
          <w:lang w:eastAsia="zh-CN"/>
        </w:rPr>
        <w:instrText xml:space="preserve"> REF _Ref510445477 \r \h </w:instrText>
      </w:r>
      <w:r w:rsidR="00496BFA">
        <w:rPr>
          <w:rFonts w:eastAsia="SimSun"/>
          <w:sz w:val="20"/>
          <w:szCs w:val="20"/>
          <w:lang w:eastAsia="zh-CN"/>
        </w:rPr>
      </w:r>
      <w:r w:rsidR="00496BFA">
        <w:rPr>
          <w:rFonts w:eastAsia="SimSun"/>
          <w:sz w:val="20"/>
          <w:szCs w:val="20"/>
          <w:lang w:eastAsia="zh-CN"/>
        </w:rPr>
        <w:fldChar w:fldCharType="separate"/>
      </w:r>
      <w:r w:rsidR="00496BFA">
        <w:rPr>
          <w:rFonts w:eastAsia="SimSun"/>
          <w:sz w:val="20"/>
          <w:szCs w:val="20"/>
          <w:lang w:eastAsia="zh-CN"/>
        </w:rPr>
        <w:t>[1]</w:t>
      </w:r>
      <w:r w:rsidR="00496BFA">
        <w:rPr>
          <w:rFonts w:eastAsia="SimSun"/>
          <w:sz w:val="20"/>
          <w:szCs w:val="20"/>
          <w:lang w:eastAsia="zh-CN"/>
        </w:rPr>
        <w:fldChar w:fldCharType="end"/>
      </w:r>
      <w:r w:rsidR="00496BFA">
        <w:rPr>
          <w:rFonts w:eastAsia="SimSun"/>
          <w:sz w:val="20"/>
          <w:szCs w:val="20"/>
          <w:lang w:eastAsia="zh-CN"/>
        </w:rPr>
        <w:t>.</w:t>
      </w:r>
    </w:p>
    <w:p w14:paraId="49CA9C78" w14:textId="77777777" w:rsidR="001220E2" w:rsidRPr="00D06214" w:rsidRDefault="004D6898" w:rsidP="001220E2">
      <w:pPr>
        <w:pStyle w:val="Heading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6C7AC748" w14:textId="071D2BB1" w:rsidR="002632FD" w:rsidRPr="006D6A74" w:rsidRDefault="00CF137B" w:rsidP="006C2C73">
      <w:pPr>
        <w:jc w:val="both"/>
        <w:rPr>
          <w:sz w:val="20"/>
          <w:szCs w:val="20"/>
          <w:lang w:eastAsia="zh-CN"/>
        </w:rPr>
      </w:pPr>
      <w:r w:rsidRPr="006D6A74">
        <w:rPr>
          <w:sz w:val="20"/>
          <w:szCs w:val="20"/>
          <w:lang w:eastAsia="zh-CN"/>
        </w:rPr>
        <w:t>It is noted that in most relevant tdocs where PDCCH repetition is evaluated/discussed</w:t>
      </w:r>
      <w:r w:rsidR="00F52D66" w:rsidRPr="006D6A74">
        <w:rPr>
          <w:sz w:val="20"/>
          <w:szCs w:val="20"/>
          <w:lang w:eastAsia="zh-CN"/>
        </w:rPr>
        <w:t xml:space="preserve"> </w:t>
      </w:r>
      <w:r w:rsidR="006C2C73" w:rsidRPr="006D6A74">
        <w:rPr>
          <w:sz w:val="20"/>
          <w:szCs w:val="20"/>
          <w:lang w:eastAsia="zh-CN"/>
        </w:rPr>
        <w:t>for URLLC transmission</w:t>
      </w:r>
      <w:r w:rsidR="004053C7">
        <w:rPr>
          <w:sz w:val="20"/>
          <w:szCs w:val="20"/>
          <w:lang w:eastAsia="zh-CN"/>
        </w:rPr>
        <w:t>,</w:t>
      </w:r>
      <w:r w:rsidR="006C2C73" w:rsidRPr="006D6A74">
        <w:rPr>
          <w:sz w:val="20"/>
          <w:szCs w:val="20"/>
          <w:lang w:eastAsia="zh-CN"/>
        </w:rPr>
        <w:t xml:space="preserve"> </w:t>
      </w:r>
      <w:r w:rsidR="00F52D66" w:rsidRPr="006D6A74">
        <w:rPr>
          <w:sz w:val="20"/>
          <w:szCs w:val="20"/>
          <w:lang w:eastAsia="zh-CN"/>
        </w:rPr>
        <w:t>and in the summary</w:t>
      </w:r>
      <w:r w:rsidR="006C2C73" w:rsidRPr="006D6A74">
        <w:rPr>
          <w:sz w:val="20"/>
          <w:szCs w:val="20"/>
          <w:lang w:eastAsia="zh-CN"/>
        </w:rPr>
        <w:t xml:space="preserve"> on PDCCH repetition</w:t>
      </w:r>
      <w:r w:rsidR="00EA453E" w:rsidRPr="006D6A74">
        <w:rPr>
          <w:sz w:val="20"/>
          <w:szCs w:val="20"/>
          <w:lang w:eastAsia="zh-CN"/>
        </w:rPr>
        <w:t xml:space="preserve"> given by the feature coordinator</w:t>
      </w:r>
      <w:r w:rsidRPr="006D6A74">
        <w:rPr>
          <w:sz w:val="20"/>
          <w:szCs w:val="20"/>
          <w:lang w:eastAsia="zh-CN"/>
        </w:rPr>
        <w:t>, the</w:t>
      </w:r>
      <w:r w:rsidR="000F0D35" w:rsidRPr="006D6A74">
        <w:rPr>
          <w:sz w:val="20"/>
          <w:szCs w:val="20"/>
          <w:lang w:eastAsia="zh-CN"/>
        </w:rPr>
        <w:t xml:space="preserve"> scheme behind the terminology of</w:t>
      </w:r>
      <w:r w:rsidRPr="006D6A74">
        <w:rPr>
          <w:sz w:val="20"/>
          <w:szCs w:val="20"/>
          <w:lang w:eastAsia="zh-CN"/>
        </w:rPr>
        <w:t xml:space="preserve"> ‘PDCCH repetition’ </w:t>
      </w:r>
      <w:r w:rsidR="00E846A7" w:rsidRPr="006D6A74">
        <w:rPr>
          <w:sz w:val="20"/>
          <w:szCs w:val="20"/>
          <w:lang w:eastAsia="zh-CN"/>
        </w:rPr>
        <w:t>is</w:t>
      </w:r>
      <w:r w:rsidR="000F0D35" w:rsidRPr="006D6A74">
        <w:rPr>
          <w:sz w:val="20"/>
          <w:szCs w:val="20"/>
          <w:lang w:eastAsia="zh-CN"/>
        </w:rPr>
        <w:t xml:space="preserve"> usually</w:t>
      </w:r>
      <w:r w:rsidR="00E846A7" w:rsidRPr="006D6A74">
        <w:rPr>
          <w:sz w:val="20"/>
          <w:szCs w:val="20"/>
          <w:lang w:eastAsia="zh-CN"/>
        </w:rPr>
        <w:t xml:space="preserve"> considered as</w:t>
      </w:r>
      <w:r w:rsidRPr="006D6A74">
        <w:rPr>
          <w:sz w:val="20"/>
          <w:szCs w:val="20"/>
          <w:lang w:eastAsia="zh-CN"/>
        </w:rPr>
        <w:t xml:space="preserve"> a pure repetition scheme</w:t>
      </w:r>
      <w:r w:rsidR="006C2C73" w:rsidRPr="006D6A74">
        <w:rPr>
          <w:sz w:val="20"/>
          <w:szCs w:val="20"/>
          <w:lang w:eastAsia="zh-CN"/>
        </w:rPr>
        <w:t xml:space="preserve"> without any other features</w:t>
      </w:r>
      <w:r w:rsidR="00F52D66" w:rsidRPr="006D6A74">
        <w:rPr>
          <w:sz w:val="20"/>
          <w:szCs w:val="20"/>
          <w:lang w:eastAsia="zh-CN"/>
        </w:rPr>
        <w:t>,</w:t>
      </w:r>
      <w:r w:rsidRPr="006D6A74">
        <w:rPr>
          <w:sz w:val="20"/>
          <w:szCs w:val="20"/>
          <w:lang w:eastAsia="zh-CN"/>
        </w:rPr>
        <w:t xml:space="preserve"> </w:t>
      </w:r>
      <w:r w:rsidR="006C2C73" w:rsidRPr="006D6A74">
        <w:rPr>
          <w:sz w:val="20"/>
          <w:szCs w:val="20"/>
          <w:lang w:eastAsia="zh-CN"/>
        </w:rPr>
        <w:t>i.e.</w:t>
      </w:r>
      <w:r w:rsidR="004053C7">
        <w:rPr>
          <w:sz w:val="20"/>
          <w:szCs w:val="20"/>
          <w:lang w:eastAsia="zh-CN"/>
        </w:rPr>
        <w:t>,</w:t>
      </w:r>
      <w:r w:rsidR="006C2C73" w:rsidRPr="006D6A74">
        <w:rPr>
          <w:sz w:val="20"/>
          <w:szCs w:val="20"/>
          <w:lang w:eastAsia="zh-CN"/>
        </w:rPr>
        <w:t xml:space="preserve"> </w:t>
      </w:r>
      <w:r w:rsidRPr="006D6A74">
        <w:rPr>
          <w:sz w:val="20"/>
          <w:szCs w:val="20"/>
          <w:lang w:eastAsia="zh-CN"/>
        </w:rPr>
        <w:t>where only PDCCH is repeated in</w:t>
      </w:r>
      <w:r w:rsidR="003A510B" w:rsidRPr="006D6A74">
        <w:rPr>
          <w:sz w:val="20"/>
          <w:szCs w:val="20"/>
          <w:lang w:eastAsia="zh-CN"/>
        </w:rPr>
        <w:t xml:space="preserve"> the</w:t>
      </w:r>
      <w:r w:rsidRPr="006D6A74">
        <w:rPr>
          <w:sz w:val="20"/>
          <w:szCs w:val="20"/>
          <w:lang w:eastAsia="zh-CN"/>
        </w:rPr>
        <w:t xml:space="preserve"> time/frequency domain</w:t>
      </w:r>
      <w:r w:rsidR="004053C7">
        <w:rPr>
          <w:sz w:val="20"/>
          <w:szCs w:val="20"/>
          <w:lang w:eastAsia="zh-CN"/>
        </w:rPr>
        <w:t xml:space="preserve"> (see Fig.1 in the Appendix)</w:t>
      </w:r>
      <w:r w:rsidR="002632FD" w:rsidRPr="006D6A74">
        <w:rPr>
          <w:sz w:val="20"/>
          <w:szCs w:val="20"/>
          <w:lang w:eastAsia="zh-CN"/>
        </w:rPr>
        <w:t>.</w:t>
      </w:r>
      <w:r w:rsidR="00F52D66" w:rsidRPr="006D6A74">
        <w:rPr>
          <w:sz w:val="20"/>
          <w:szCs w:val="20"/>
          <w:lang w:eastAsia="zh-CN"/>
        </w:rPr>
        <w:t xml:space="preserve"> In addition, when the necessity of PDCCH repetition is discussed, the reliability of PDCCH is utilized</w:t>
      </w:r>
      <w:r w:rsidR="006C2C73" w:rsidRPr="006D6A74">
        <w:rPr>
          <w:sz w:val="20"/>
          <w:szCs w:val="20"/>
          <w:lang w:eastAsia="zh-CN"/>
        </w:rPr>
        <w:t xml:space="preserve"> as the metric</w:t>
      </w:r>
      <w:r w:rsidR="00F52D66" w:rsidRPr="006D6A74">
        <w:rPr>
          <w:sz w:val="20"/>
          <w:szCs w:val="20"/>
          <w:lang w:eastAsia="zh-CN"/>
        </w:rPr>
        <w:t>.</w:t>
      </w:r>
    </w:p>
    <w:p w14:paraId="0449125C" w14:textId="77777777" w:rsidR="006C2C73" w:rsidRPr="006C2C73" w:rsidRDefault="006C2C73" w:rsidP="006C2C73">
      <w:pPr>
        <w:jc w:val="both"/>
        <w:rPr>
          <w:sz w:val="21"/>
          <w:lang w:eastAsia="zh-CN"/>
        </w:rPr>
      </w:pPr>
    </w:p>
    <w:p w14:paraId="27454066" w14:textId="0A733C49" w:rsidR="00F52D66" w:rsidRPr="007B0715" w:rsidRDefault="009B396D" w:rsidP="007B0715">
      <w:pPr>
        <w:pStyle w:val="BodyText"/>
        <w:spacing w:after="0"/>
        <w:jc w:val="both"/>
        <w:rPr>
          <w:rFonts w:eastAsia="SimSun"/>
          <w:b/>
          <w:i/>
          <w:sz w:val="20"/>
          <w:szCs w:val="20"/>
          <w:lang w:eastAsia="zh-CN"/>
        </w:rPr>
      </w:pPr>
      <w:r>
        <w:rPr>
          <w:rFonts w:eastAsia="SimSun"/>
          <w:b/>
          <w:sz w:val="20"/>
          <w:szCs w:val="20"/>
          <w:u w:val="single"/>
          <w:lang w:eastAsia="zh-CN"/>
        </w:rPr>
        <w:t xml:space="preserve">Observation </w:t>
      </w:r>
      <w:r w:rsidR="00F52D66" w:rsidRPr="00532578">
        <w:rPr>
          <w:rFonts w:eastAsia="SimSun"/>
          <w:b/>
          <w:sz w:val="20"/>
          <w:szCs w:val="20"/>
          <w:u w:val="single"/>
          <w:lang w:eastAsia="zh-CN"/>
        </w:rPr>
        <w:t>1:</w:t>
      </w:r>
      <w:r w:rsidR="00F52D66" w:rsidRPr="007B0715">
        <w:rPr>
          <w:rFonts w:eastAsia="SimSun"/>
          <w:b/>
          <w:i/>
          <w:sz w:val="20"/>
          <w:szCs w:val="20"/>
          <w:lang w:eastAsia="zh-CN"/>
        </w:rPr>
        <w:t xml:space="preserve"> In most relevant tdocs where </w:t>
      </w:r>
      <w:r w:rsidR="007B0715">
        <w:rPr>
          <w:rFonts w:eastAsia="SimSun"/>
          <w:b/>
          <w:i/>
          <w:sz w:val="20"/>
          <w:szCs w:val="20"/>
          <w:lang w:eastAsia="zh-CN"/>
        </w:rPr>
        <w:t xml:space="preserve">the </w:t>
      </w:r>
      <w:r w:rsidR="00F52D66" w:rsidRPr="007B0715">
        <w:rPr>
          <w:rFonts w:eastAsia="SimSun"/>
          <w:b/>
          <w:i/>
          <w:sz w:val="20"/>
          <w:szCs w:val="20"/>
          <w:lang w:eastAsia="zh-CN"/>
        </w:rPr>
        <w:t>PDCCH repetition is evaluated/discussed</w:t>
      </w:r>
      <w:r w:rsidR="007B0715">
        <w:rPr>
          <w:rFonts w:eastAsia="SimSun"/>
          <w:b/>
          <w:i/>
          <w:sz w:val="20"/>
          <w:szCs w:val="20"/>
          <w:lang w:eastAsia="zh-CN"/>
        </w:rPr>
        <w:t xml:space="preserve"> for URLLC transmission</w:t>
      </w:r>
      <w:r w:rsidR="004053C7">
        <w:rPr>
          <w:rFonts w:eastAsia="SimSun"/>
          <w:b/>
          <w:i/>
          <w:sz w:val="20"/>
          <w:szCs w:val="20"/>
          <w:lang w:eastAsia="zh-CN"/>
        </w:rPr>
        <w:t>,</w:t>
      </w:r>
      <w:r w:rsidR="00F52D66" w:rsidRPr="007B0715">
        <w:rPr>
          <w:rFonts w:eastAsia="SimSun"/>
          <w:b/>
          <w:i/>
          <w:sz w:val="20"/>
          <w:szCs w:val="20"/>
          <w:lang w:eastAsia="zh-CN"/>
        </w:rPr>
        <w:t xml:space="preserve"> and in the summary given by the coordinator of ‘PDCCH repetition’ discussion</w:t>
      </w:r>
      <w:r w:rsidR="006E548B">
        <w:rPr>
          <w:rFonts w:eastAsia="SimSun"/>
          <w:b/>
          <w:i/>
          <w:sz w:val="20"/>
          <w:szCs w:val="20"/>
          <w:lang w:eastAsia="zh-CN"/>
        </w:rPr>
        <w:t>, the following are assumed</w:t>
      </w:r>
      <w:r w:rsidR="00F52D66" w:rsidRPr="007B0715">
        <w:rPr>
          <w:rFonts w:eastAsia="SimSun"/>
          <w:b/>
          <w:i/>
          <w:sz w:val="20"/>
          <w:szCs w:val="20"/>
          <w:lang w:eastAsia="zh-CN"/>
        </w:rPr>
        <w:t xml:space="preserve">: </w:t>
      </w:r>
    </w:p>
    <w:p w14:paraId="606598C6" w14:textId="01345624" w:rsidR="00F52D66" w:rsidRPr="007B0715" w:rsidRDefault="00F52D66" w:rsidP="007B0715">
      <w:pPr>
        <w:pStyle w:val="BodyText"/>
        <w:numPr>
          <w:ilvl w:val="0"/>
          <w:numId w:val="29"/>
        </w:numPr>
        <w:spacing w:after="0"/>
        <w:jc w:val="both"/>
        <w:rPr>
          <w:rFonts w:eastAsia="SimSun"/>
          <w:b/>
          <w:i/>
          <w:sz w:val="20"/>
          <w:szCs w:val="20"/>
          <w:lang w:eastAsia="zh-CN"/>
        </w:rPr>
      </w:pPr>
      <w:r w:rsidRPr="007B0715">
        <w:rPr>
          <w:rFonts w:eastAsia="SimSun" w:hint="eastAsia"/>
          <w:b/>
          <w:i/>
          <w:sz w:val="20"/>
          <w:szCs w:val="20"/>
          <w:lang w:eastAsia="zh-CN"/>
        </w:rPr>
        <w:t>The pure PDCCH repetition scheme</w:t>
      </w:r>
      <w:r w:rsidR="006C2C73">
        <w:rPr>
          <w:rFonts w:eastAsia="SimSun"/>
          <w:b/>
          <w:i/>
          <w:sz w:val="20"/>
          <w:szCs w:val="20"/>
          <w:lang w:eastAsia="zh-CN"/>
        </w:rPr>
        <w:t xml:space="preserve"> without any of other features</w:t>
      </w:r>
      <w:r w:rsidRPr="007B0715">
        <w:rPr>
          <w:rFonts w:eastAsia="SimSun" w:hint="eastAsia"/>
          <w:b/>
          <w:i/>
          <w:sz w:val="20"/>
          <w:szCs w:val="20"/>
          <w:lang w:eastAsia="zh-CN"/>
        </w:rPr>
        <w:t>, i.e.</w:t>
      </w:r>
      <w:r w:rsidR="004053C7">
        <w:rPr>
          <w:rFonts w:eastAsia="SimSun"/>
          <w:b/>
          <w:i/>
          <w:sz w:val="20"/>
          <w:szCs w:val="20"/>
          <w:lang w:eastAsia="zh-CN"/>
        </w:rPr>
        <w:t>,</w:t>
      </w:r>
      <w:r w:rsidRPr="007B0715">
        <w:rPr>
          <w:rFonts w:eastAsia="SimSun" w:hint="eastAsia"/>
          <w:b/>
          <w:i/>
          <w:sz w:val="20"/>
          <w:szCs w:val="20"/>
          <w:lang w:eastAsia="zh-CN"/>
        </w:rPr>
        <w:t xml:space="preserve"> </w:t>
      </w:r>
      <w:r w:rsidRPr="007B0715">
        <w:rPr>
          <w:rFonts w:eastAsia="SimSun"/>
          <w:b/>
          <w:i/>
          <w:sz w:val="20"/>
          <w:szCs w:val="20"/>
          <w:lang w:eastAsia="zh-CN"/>
        </w:rPr>
        <w:t>where</w:t>
      </w:r>
      <w:r w:rsidR="006C2C73">
        <w:rPr>
          <w:rFonts w:eastAsia="SimSun"/>
          <w:b/>
          <w:i/>
          <w:sz w:val="20"/>
          <w:szCs w:val="20"/>
          <w:lang w:eastAsia="zh-CN"/>
        </w:rPr>
        <w:t xml:space="preserve"> only</w:t>
      </w:r>
      <w:r w:rsidRPr="007B0715">
        <w:rPr>
          <w:rFonts w:eastAsia="SimSun"/>
          <w:b/>
          <w:i/>
          <w:sz w:val="20"/>
          <w:szCs w:val="20"/>
          <w:lang w:eastAsia="zh-CN"/>
        </w:rPr>
        <w:t xml:space="preserve"> PDCCH is repeated in time/frequency domain, is considered.</w:t>
      </w:r>
    </w:p>
    <w:p w14:paraId="798B2738" w14:textId="2FB742CD" w:rsidR="00F52D66" w:rsidRDefault="00F52D66" w:rsidP="007B0715">
      <w:pPr>
        <w:pStyle w:val="BodyText"/>
        <w:numPr>
          <w:ilvl w:val="0"/>
          <w:numId w:val="29"/>
        </w:numPr>
        <w:jc w:val="both"/>
        <w:rPr>
          <w:rFonts w:eastAsia="SimSun"/>
          <w:b/>
          <w:i/>
          <w:sz w:val="20"/>
          <w:szCs w:val="20"/>
          <w:lang w:eastAsia="zh-CN"/>
        </w:rPr>
      </w:pPr>
      <w:r w:rsidRPr="007B0715">
        <w:rPr>
          <w:rFonts w:eastAsia="SimSun"/>
          <w:b/>
          <w:i/>
          <w:sz w:val="20"/>
          <w:szCs w:val="20"/>
          <w:lang w:eastAsia="zh-CN"/>
        </w:rPr>
        <w:t>The reliability of PDCCH is utilized as a metric to assess the necessity of PDCCH repetition.</w:t>
      </w:r>
    </w:p>
    <w:p w14:paraId="6EDE5D7E" w14:textId="77777777" w:rsidR="00A71F24" w:rsidRPr="007B0715" w:rsidRDefault="00A71F24" w:rsidP="00A71F24">
      <w:pPr>
        <w:pStyle w:val="BodyText"/>
        <w:jc w:val="both"/>
        <w:rPr>
          <w:rFonts w:eastAsia="SimSun"/>
          <w:b/>
          <w:i/>
          <w:sz w:val="20"/>
          <w:szCs w:val="20"/>
          <w:lang w:eastAsia="zh-CN"/>
        </w:rPr>
      </w:pPr>
    </w:p>
    <w:p w14:paraId="7066DF8E" w14:textId="322B5300" w:rsidR="00F52D66" w:rsidRDefault="006C2C73" w:rsidP="007B0715">
      <w:pPr>
        <w:pStyle w:val="BodyText"/>
        <w:jc w:val="both"/>
        <w:rPr>
          <w:rFonts w:eastAsia="SimSun"/>
          <w:sz w:val="20"/>
          <w:szCs w:val="20"/>
          <w:lang w:eastAsia="zh-CN"/>
        </w:rPr>
      </w:pPr>
      <w:r>
        <w:rPr>
          <w:rFonts w:eastAsia="SimSun" w:hint="eastAsia"/>
          <w:sz w:val="20"/>
          <w:szCs w:val="20"/>
          <w:lang w:eastAsia="zh-CN"/>
        </w:rPr>
        <w:t xml:space="preserve">In RAN1, </w:t>
      </w:r>
      <w:r>
        <w:rPr>
          <w:rFonts w:eastAsia="SimSun"/>
          <w:sz w:val="20"/>
          <w:szCs w:val="20"/>
          <w:lang w:eastAsia="zh-CN"/>
        </w:rPr>
        <w:t xml:space="preserve">the </w:t>
      </w:r>
      <w:r w:rsidR="003A510B">
        <w:rPr>
          <w:rFonts w:eastAsia="SimSun"/>
          <w:sz w:val="20"/>
          <w:szCs w:val="20"/>
          <w:lang w:eastAsia="zh-CN"/>
        </w:rPr>
        <w:t xml:space="preserve">use of </w:t>
      </w:r>
      <w:r>
        <w:rPr>
          <w:rFonts w:eastAsia="SimSun" w:hint="eastAsia"/>
          <w:sz w:val="20"/>
          <w:szCs w:val="20"/>
          <w:lang w:eastAsia="zh-CN"/>
        </w:rPr>
        <w:t xml:space="preserve">repetition is not a </w:t>
      </w:r>
      <w:r>
        <w:rPr>
          <w:rFonts w:eastAsia="SimSun"/>
          <w:sz w:val="20"/>
          <w:szCs w:val="20"/>
          <w:lang w:eastAsia="zh-CN"/>
        </w:rPr>
        <w:t>new feature</w:t>
      </w:r>
      <w:r w:rsidR="00F91326">
        <w:rPr>
          <w:rFonts w:eastAsia="SimSun"/>
          <w:sz w:val="20"/>
          <w:szCs w:val="20"/>
          <w:lang w:eastAsia="zh-CN"/>
        </w:rPr>
        <w:t xml:space="preserve"> </w:t>
      </w:r>
      <w:r w:rsidR="003A510B">
        <w:rPr>
          <w:rFonts w:eastAsia="SimSun"/>
          <w:sz w:val="20"/>
          <w:szCs w:val="20"/>
          <w:lang w:eastAsia="zh-CN"/>
        </w:rPr>
        <w:t>and</w:t>
      </w:r>
      <w:r w:rsidR="00F91326">
        <w:rPr>
          <w:rFonts w:eastAsia="SimSun"/>
          <w:sz w:val="20"/>
          <w:szCs w:val="20"/>
          <w:lang w:eastAsia="zh-CN"/>
        </w:rPr>
        <w:t xml:space="preserve"> has already been</w:t>
      </w:r>
      <w:r>
        <w:rPr>
          <w:rFonts w:eastAsia="SimSun"/>
          <w:sz w:val="20"/>
          <w:szCs w:val="20"/>
          <w:lang w:eastAsia="zh-CN"/>
        </w:rPr>
        <w:t xml:space="preserve"> widely</w:t>
      </w:r>
      <w:r w:rsidR="00134510">
        <w:rPr>
          <w:rFonts w:eastAsia="SimSun"/>
          <w:sz w:val="20"/>
          <w:szCs w:val="20"/>
          <w:lang w:eastAsia="zh-CN"/>
        </w:rPr>
        <w:t>/well</w:t>
      </w:r>
      <w:r>
        <w:rPr>
          <w:rFonts w:eastAsia="SimSun"/>
          <w:sz w:val="20"/>
          <w:szCs w:val="20"/>
          <w:lang w:eastAsia="zh-CN"/>
        </w:rPr>
        <w:t xml:space="preserve"> </w:t>
      </w:r>
      <w:r w:rsidR="00F91326">
        <w:rPr>
          <w:rFonts w:eastAsia="SimSun"/>
          <w:sz w:val="20"/>
          <w:szCs w:val="20"/>
          <w:lang w:eastAsia="zh-CN"/>
        </w:rPr>
        <w:t>supported</w:t>
      </w:r>
      <w:r>
        <w:rPr>
          <w:rFonts w:eastAsia="SimSun"/>
          <w:sz w:val="20"/>
          <w:szCs w:val="20"/>
          <w:lang w:eastAsia="zh-CN"/>
        </w:rPr>
        <w:t xml:space="preserve"> in IoT systems, e.g</w:t>
      </w:r>
      <w:r w:rsidR="00C817FD">
        <w:rPr>
          <w:rFonts w:eastAsia="SimSun"/>
          <w:sz w:val="20"/>
          <w:szCs w:val="20"/>
          <w:lang w:eastAsia="zh-CN"/>
        </w:rPr>
        <w:t>.,</w:t>
      </w:r>
      <w:r>
        <w:rPr>
          <w:rFonts w:eastAsia="SimSun"/>
          <w:sz w:val="20"/>
          <w:szCs w:val="20"/>
          <w:lang w:eastAsia="zh-CN"/>
        </w:rPr>
        <w:t xml:space="preserve"> in NB-IoT and eMTC systems</w:t>
      </w:r>
      <w:r w:rsidR="00134510">
        <w:rPr>
          <w:rFonts w:eastAsia="SimSun"/>
          <w:sz w:val="20"/>
          <w:szCs w:val="20"/>
          <w:lang w:eastAsia="zh-CN"/>
        </w:rPr>
        <w:t>,</w:t>
      </w:r>
      <w:r w:rsidR="00317258">
        <w:rPr>
          <w:rFonts w:eastAsia="SimSun"/>
          <w:sz w:val="20"/>
          <w:szCs w:val="20"/>
          <w:lang w:eastAsia="zh-CN"/>
        </w:rPr>
        <w:t xml:space="preserve"> </w:t>
      </w:r>
      <w:r w:rsidR="00970C80">
        <w:rPr>
          <w:rFonts w:eastAsia="SimSun"/>
          <w:sz w:val="20"/>
          <w:szCs w:val="20"/>
          <w:lang w:eastAsia="zh-CN"/>
        </w:rPr>
        <w:t xml:space="preserve">to </w:t>
      </w:r>
      <w:r w:rsidR="00F91326">
        <w:rPr>
          <w:rFonts w:eastAsia="SimSun"/>
          <w:sz w:val="20"/>
          <w:szCs w:val="20"/>
          <w:lang w:eastAsia="zh-CN"/>
        </w:rPr>
        <w:t>meet the requirement of</w:t>
      </w:r>
      <w:r w:rsidR="00970C80">
        <w:rPr>
          <w:rFonts w:eastAsia="SimSun"/>
          <w:sz w:val="20"/>
          <w:szCs w:val="20"/>
          <w:lang w:eastAsia="zh-CN"/>
        </w:rPr>
        <w:t xml:space="preserve"> 15dB/20dB coverage enhancement</w:t>
      </w:r>
      <w:r w:rsidR="00134510">
        <w:rPr>
          <w:rFonts w:eastAsia="SimSun"/>
          <w:sz w:val="20"/>
          <w:szCs w:val="20"/>
          <w:lang w:eastAsia="zh-CN"/>
        </w:rPr>
        <w:t xml:space="preserve"> (kind of reliability enhancement)</w:t>
      </w:r>
      <w:r w:rsidR="00F91326">
        <w:rPr>
          <w:rFonts w:eastAsia="SimSun"/>
          <w:sz w:val="20"/>
          <w:szCs w:val="20"/>
          <w:lang w:eastAsia="zh-CN"/>
        </w:rPr>
        <w:t xml:space="preserve">. This requirement </w:t>
      </w:r>
      <w:r w:rsidR="00317258">
        <w:rPr>
          <w:rFonts w:eastAsia="SimSun"/>
          <w:sz w:val="20"/>
          <w:szCs w:val="20"/>
          <w:lang w:eastAsia="zh-CN"/>
        </w:rPr>
        <w:t xml:space="preserve">is raised by operators </w:t>
      </w:r>
      <w:r w:rsidR="00134510">
        <w:rPr>
          <w:rFonts w:eastAsia="SimSun"/>
          <w:sz w:val="20"/>
          <w:szCs w:val="20"/>
          <w:lang w:eastAsia="zh-CN"/>
        </w:rPr>
        <w:t xml:space="preserve">intending </w:t>
      </w:r>
      <w:r w:rsidR="00F91326">
        <w:rPr>
          <w:rFonts w:eastAsia="SimSun"/>
          <w:sz w:val="20"/>
          <w:szCs w:val="20"/>
          <w:lang w:eastAsia="zh-CN"/>
        </w:rPr>
        <w:t xml:space="preserve">to </w:t>
      </w:r>
      <w:r w:rsidR="00134510">
        <w:rPr>
          <w:rFonts w:eastAsia="SimSun"/>
          <w:sz w:val="20"/>
          <w:szCs w:val="20"/>
          <w:lang w:eastAsia="zh-CN"/>
        </w:rPr>
        <w:t>provide good service to</w:t>
      </w:r>
      <w:r w:rsidR="00970C80">
        <w:rPr>
          <w:rFonts w:eastAsia="SimSun"/>
          <w:sz w:val="20"/>
          <w:szCs w:val="20"/>
          <w:lang w:eastAsia="zh-CN"/>
        </w:rPr>
        <w:t xml:space="preserve"> IoT terminals deployed in basement. </w:t>
      </w:r>
      <w:r w:rsidR="00134510">
        <w:rPr>
          <w:rFonts w:eastAsia="SimSun"/>
          <w:sz w:val="20"/>
          <w:szCs w:val="20"/>
          <w:lang w:eastAsia="zh-CN"/>
        </w:rPr>
        <w:t>In IoT systems, p</w:t>
      </w:r>
      <w:r w:rsidR="008A1D86">
        <w:rPr>
          <w:rFonts w:eastAsia="SimSun"/>
          <w:sz w:val="20"/>
          <w:szCs w:val="20"/>
          <w:lang w:eastAsia="zh-CN"/>
        </w:rPr>
        <w:t xml:space="preserve">hysical channels can be unhurriedly repeated, e.g., </w:t>
      </w:r>
      <w:r w:rsidR="00134510">
        <w:rPr>
          <w:rFonts w:eastAsia="SimSun"/>
          <w:sz w:val="20"/>
          <w:szCs w:val="20"/>
          <w:lang w:eastAsia="zh-CN"/>
        </w:rPr>
        <w:t>if the repetition is necessary</w:t>
      </w:r>
      <w:r w:rsidR="008A1D86">
        <w:rPr>
          <w:rFonts w:eastAsia="SimSun"/>
          <w:sz w:val="20"/>
          <w:szCs w:val="20"/>
          <w:lang w:eastAsia="zh-CN"/>
        </w:rPr>
        <w:t xml:space="preserve"> the PDSCH repetition would not start </w:t>
      </w:r>
      <w:r w:rsidR="003A510B">
        <w:rPr>
          <w:rFonts w:eastAsia="SimSun"/>
          <w:sz w:val="20"/>
          <w:szCs w:val="20"/>
          <w:lang w:eastAsia="zh-CN"/>
        </w:rPr>
        <w:t>un</w:t>
      </w:r>
      <w:r w:rsidR="008A1D86">
        <w:rPr>
          <w:rFonts w:eastAsia="SimSun"/>
          <w:sz w:val="20"/>
          <w:szCs w:val="20"/>
          <w:lang w:eastAsia="zh-CN"/>
        </w:rPr>
        <w:t xml:space="preserve">til the repetition of its scheduling PDCCH finishes. This is because </w:t>
      </w:r>
      <w:r w:rsidR="00970C80">
        <w:rPr>
          <w:rFonts w:eastAsia="SimSun"/>
          <w:sz w:val="20"/>
          <w:szCs w:val="20"/>
          <w:lang w:eastAsia="zh-CN"/>
        </w:rPr>
        <w:t xml:space="preserve">no </w:t>
      </w:r>
      <w:r w:rsidR="003A510B">
        <w:rPr>
          <w:rFonts w:eastAsia="SimSun"/>
          <w:sz w:val="20"/>
          <w:szCs w:val="20"/>
          <w:lang w:eastAsia="zh-CN"/>
        </w:rPr>
        <w:t xml:space="preserve">strict </w:t>
      </w:r>
      <w:r w:rsidR="00970C80">
        <w:rPr>
          <w:rFonts w:eastAsia="SimSun"/>
          <w:sz w:val="20"/>
          <w:szCs w:val="20"/>
          <w:lang w:eastAsia="zh-CN"/>
        </w:rPr>
        <w:t xml:space="preserve">latency </w:t>
      </w:r>
      <w:r w:rsidR="008F3D21">
        <w:rPr>
          <w:rFonts w:eastAsia="SimSun"/>
          <w:sz w:val="20"/>
          <w:szCs w:val="20"/>
          <w:lang w:eastAsia="zh-CN"/>
        </w:rPr>
        <w:t>threshold</w:t>
      </w:r>
      <w:r w:rsidR="008A1D86">
        <w:rPr>
          <w:rFonts w:eastAsia="SimSun"/>
          <w:sz w:val="20"/>
          <w:szCs w:val="20"/>
          <w:lang w:eastAsia="zh-CN"/>
        </w:rPr>
        <w:t xml:space="preserve"> </w:t>
      </w:r>
      <w:r w:rsidR="00CE389B">
        <w:rPr>
          <w:rFonts w:eastAsia="SimSun"/>
          <w:sz w:val="20"/>
          <w:szCs w:val="20"/>
          <w:lang w:eastAsia="zh-CN"/>
        </w:rPr>
        <w:t xml:space="preserve">is </w:t>
      </w:r>
      <w:r w:rsidR="003A510B">
        <w:rPr>
          <w:rFonts w:eastAsia="SimSun"/>
          <w:sz w:val="20"/>
          <w:szCs w:val="20"/>
          <w:lang w:eastAsia="zh-CN"/>
        </w:rPr>
        <w:t>considered</w:t>
      </w:r>
      <w:r w:rsidR="008A1D86">
        <w:rPr>
          <w:rFonts w:eastAsia="SimSun"/>
          <w:sz w:val="20"/>
          <w:szCs w:val="20"/>
          <w:lang w:eastAsia="zh-CN"/>
        </w:rPr>
        <w:t xml:space="preserve"> </w:t>
      </w:r>
      <w:r w:rsidR="00134510">
        <w:rPr>
          <w:rFonts w:eastAsia="SimSun"/>
          <w:sz w:val="20"/>
          <w:szCs w:val="20"/>
          <w:lang w:eastAsia="zh-CN"/>
        </w:rPr>
        <w:t>when repetition was designed for</w:t>
      </w:r>
      <w:r w:rsidR="008A1D86">
        <w:rPr>
          <w:rFonts w:eastAsia="SimSun"/>
          <w:sz w:val="20"/>
          <w:szCs w:val="20"/>
          <w:lang w:eastAsia="zh-CN"/>
        </w:rPr>
        <w:t xml:space="preserve"> NB-IoT/eMTC systems.</w:t>
      </w:r>
    </w:p>
    <w:p w14:paraId="26C85202" w14:textId="2F0DCEC3" w:rsidR="00A71F24" w:rsidRPr="006D6A74" w:rsidRDefault="00CE389B" w:rsidP="008F3D21">
      <w:pPr>
        <w:pStyle w:val="BodyText"/>
        <w:jc w:val="both"/>
        <w:rPr>
          <w:sz w:val="20"/>
          <w:szCs w:val="20"/>
          <w:lang w:eastAsia="zh-CN"/>
        </w:rPr>
      </w:pPr>
      <w:r w:rsidRPr="006D6A74">
        <w:rPr>
          <w:sz w:val="20"/>
          <w:szCs w:val="20"/>
          <w:lang w:eastAsia="zh-CN"/>
        </w:rPr>
        <w:t xml:space="preserve">In URLLC cases, things get more complicated. </w:t>
      </w:r>
      <w:r w:rsidR="00134510" w:rsidRPr="006D6A74">
        <w:rPr>
          <w:sz w:val="20"/>
          <w:szCs w:val="20"/>
          <w:lang w:eastAsia="zh-CN"/>
        </w:rPr>
        <w:t xml:space="preserve">Besides the </w:t>
      </w:r>
      <w:r w:rsidR="00A03EF6" w:rsidRPr="006D6A74">
        <w:rPr>
          <w:sz w:val="20"/>
          <w:szCs w:val="20"/>
          <w:lang w:eastAsia="zh-CN"/>
        </w:rPr>
        <w:t xml:space="preserve">reliability, the latency is another challenge. </w:t>
      </w:r>
      <w:r w:rsidR="00BA09A7" w:rsidRPr="006D6A74">
        <w:rPr>
          <w:sz w:val="20"/>
          <w:szCs w:val="20"/>
          <w:lang w:eastAsia="zh-CN"/>
        </w:rPr>
        <w:t>Within a low roundtrip latency, an u</w:t>
      </w:r>
      <w:r w:rsidR="008F3D21" w:rsidRPr="006D6A74">
        <w:rPr>
          <w:sz w:val="20"/>
          <w:szCs w:val="20"/>
          <w:lang w:eastAsia="zh-CN"/>
        </w:rPr>
        <w:t>ltra-high reliability</w:t>
      </w:r>
      <w:r w:rsidR="00BA09A7" w:rsidRPr="006D6A74">
        <w:rPr>
          <w:sz w:val="20"/>
          <w:szCs w:val="20"/>
          <w:lang w:eastAsia="zh-CN"/>
        </w:rPr>
        <w:t xml:space="preserve"> </w:t>
      </w:r>
      <w:r w:rsidR="0024645D" w:rsidRPr="006D6A74">
        <w:rPr>
          <w:sz w:val="20"/>
          <w:szCs w:val="20"/>
          <w:lang w:eastAsia="zh-CN"/>
        </w:rPr>
        <w:t>needs</w:t>
      </w:r>
      <w:r w:rsidR="00BA09A7" w:rsidRPr="006D6A74">
        <w:rPr>
          <w:sz w:val="20"/>
          <w:szCs w:val="20"/>
          <w:lang w:eastAsia="zh-CN"/>
        </w:rPr>
        <w:t xml:space="preserve"> to be achieved</w:t>
      </w:r>
      <w:r w:rsidR="008F3D21" w:rsidRPr="006D6A74">
        <w:rPr>
          <w:sz w:val="20"/>
          <w:szCs w:val="20"/>
          <w:lang w:eastAsia="zh-CN"/>
        </w:rPr>
        <w:t xml:space="preserve">. </w:t>
      </w:r>
      <w:r w:rsidR="00BA09A7" w:rsidRPr="006D6A74">
        <w:rPr>
          <w:sz w:val="20"/>
          <w:szCs w:val="20"/>
          <w:lang w:eastAsia="zh-CN"/>
        </w:rPr>
        <w:t>A</w:t>
      </w:r>
      <w:r w:rsidRPr="006D6A74">
        <w:rPr>
          <w:sz w:val="20"/>
          <w:szCs w:val="20"/>
          <w:lang w:eastAsia="zh-CN"/>
        </w:rPr>
        <w:t xml:space="preserve"> general </w:t>
      </w:r>
      <w:r w:rsidR="00A71F24" w:rsidRPr="006D6A74">
        <w:rPr>
          <w:sz w:val="20"/>
          <w:szCs w:val="20"/>
          <w:lang w:eastAsia="zh-CN"/>
        </w:rPr>
        <w:t xml:space="preserve">overall </w:t>
      </w:r>
      <w:r w:rsidRPr="006D6A74">
        <w:rPr>
          <w:sz w:val="20"/>
          <w:szCs w:val="20"/>
          <w:lang w:eastAsia="zh-CN"/>
        </w:rPr>
        <w:t xml:space="preserve">URLLC reliability requirement for one transmission of a </w:t>
      </w:r>
      <w:r w:rsidR="0057321F" w:rsidRPr="006D6A74">
        <w:rPr>
          <w:sz w:val="20"/>
          <w:szCs w:val="20"/>
          <w:lang w:eastAsia="zh-CN"/>
        </w:rPr>
        <w:t xml:space="preserve">32-byte </w:t>
      </w:r>
      <w:r w:rsidRPr="006D6A74">
        <w:rPr>
          <w:sz w:val="20"/>
          <w:szCs w:val="20"/>
          <w:lang w:eastAsia="zh-CN"/>
        </w:rPr>
        <w:t>packet is (1-10</w:t>
      </w:r>
      <w:r w:rsidRPr="006D6A74">
        <w:rPr>
          <w:sz w:val="20"/>
          <w:szCs w:val="20"/>
          <w:vertAlign w:val="superscript"/>
          <w:lang w:eastAsia="zh-CN"/>
        </w:rPr>
        <w:t>-5</w:t>
      </w:r>
      <w:r w:rsidRPr="006D6A74">
        <w:rPr>
          <w:sz w:val="20"/>
          <w:szCs w:val="20"/>
          <w:lang w:eastAsia="zh-CN"/>
        </w:rPr>
        <w:t xml:space="preserve">) </w:t>
      </w:r>
      <w:r w:rsidR="0057321F" w:rsidRPr="006D6A74">
        <w:rPr>
          <w:sz w:val="20"/>
          <w:szCs w:val="20"/>
          <w:lang w:eastAsia="zh-CN"/>
        </w:rPr>
        <w:t xml:space="preserve">within a round-trip user plane </w:t>
      </w:r>
      <w:r w:rsidRPr="006D6A74">
        <w:rPr>
          <w:sz w:val="20"/>
          <w:szCs w:val="20"/>
          <w:lang w:eastAsia="zh-CN"/>
        </w:rPr>
        <w:t xml:space="preserve">latency of 1ms </w:t>
      </w:r>
      <w:r w:rsidRPr="006D6A74">
        <w:rPr>
          <w:sz w:val="20"/>
          <w:szCs w:val="20"/>
          <w:lang w:eastAsia="zh-CN"/>
        </w:rPr>
        <w:fldChar w:fldCharType="begin"/>
      </w:r>
      <w:r w:rsidRPr="006D6A74">
        <w:rPr>
          <w:sz w:val="20"/>
          <w:szCs w:val="20"/>
          <w:lang w:eastAsia="zh-CN"/>
        </w:rPr>
        <w:instrText xml:space="preserve"> REF _Ref510447144 \r \h  \* MERGEFORMAT </w:instrText>
      </w:r>
      <w:r w:rsidRPr="006D6A74">
        <w:rPr>
          <w:sz w:val="20"/>
          <w:szCs w:val="20"/>
          <w:lang w:eastAsia="zh-CN"/>
        </w:rPr>
      </w:r>
      <w:r w:rsidRPr="006D6A74">
        <w:rPr>
          <w:sz w:val="20"/>
          <w:szCs w:val="20"/>
          <w:lang w:eastAsia="zh-CN"/>
        </w:rPr>
        <w:fldChar w:fldCharType="separate"/>
      </w:r>
      <w:r w:rsidRPr="006D6A74">
        <w:rPr>
          <w:sz w:val="20"/>
          <w:szCs w:val="20"/>
          <w:lang w:eastAsia="zh-CN"/>
        </w:rPr>
        <w:t>[2]</w:t>
      </w:r>
      <w:r w:rsidRPr="006D6A74">
        <w:rPr>
          <w:sz w:val="20"/>
          <w:szCs w:val="20"/>
          <w:lang w:eastAsia="zh-CN"/>
        </w:rPr>
        <w:fldChar w:fldCharType="end"/>
      </w:r>
      <w:r w:rsidRPr="006D6A74">
        <w:rPr>
          <w:sz w:val="20"/>
          <w:szCs w:val="20"/>
          <w:lang w:eastAsia="zh-CN"/>
        </w:rPr>
        <w:t>.</w:t>
      </w:r>
      <w:r w:rsidR="002132B2" w:rsidRPr="006D6A74">
        <w:rPr>
          <w:sz w:val="20"/>
          <w:szCs w:val="20"/>
          <w:lang w:eastAsia="zh-CN"/>
        </w:rPr>
        <w:t xml:space="preserve"> </w:t>
      </w:r>
      <w:r w:rsidR="0024645D" w:rsidRPr="006D6A74">
        <w:rPr>
          <w:sz w:val="20"/>
          <w:szCs w:val="20"/>
          <w:lang w:eastAsia="zh-CN"/>
        </w:rPr>
        <w:t>Hence, if repetition mechanism is introduced for URLLC transmission, latency could be considered as a</w:t>
      </w:r>
      <w:r w:rsidR="00A03EF6" w:rsidRPr="006D6A74">
        <w:rPr>
          <w:sz w:val="20"/>
          <w:szCs w:val="20"/>
          <w:lang w:eastAsia="zh-CN"/>
        </w:rPr>
        <w:t>nother</w:t>
      </w:r>
      <w:r w:rsidR="0024645D" w:rsidRPr="006D6A74">
        <w:rPr>
          <w:sz w:val="20"/>
          <w:szCs w:val="20"/>
          <w:lang w:eastAsia="zh-CN"/>
        </w:rPr>
        <w:t xml:space="preserve"> metric</w:t>
      </w:r>
      <w:r w:rsidR="003A510B">
        <w:rPr>
          <w:sz w:val="20"/>
          <w:szCs w:val="20"/>
          <w:lang w:eastAsia="zh-CN"/>
        </w:rPr>
        <w:t>, as well as</w:t>
      </w:r>
      <w:r w:rsidR="0024645D" w:rsidRPr="006D6A74">
        <w:rPr>
          <w:sz w:val="20"/>
          <w:szCs w:val="20"/>
          <w:lang w:eastAsia="zh-CN"/>
        </w:rPr>
        <w:t xml:space="preserve"> the </w:t>
      </w:r>
      <w:r w:rsidR="00A71F24" w:rsidRPr="006D6A74">
        <w:rPr>
          <w:sz w:val="20"/>
          <w:szCs w:val="20"/>
          <w:lang w:eastAsia="zh-CN"/>
        </w:rPr>
        <w:t xml:space="preserve">overall </w:t>
      </w:r>
      <w:r w:rsidR="0024645D" w:rsidRPr="006D6A74">
        <w:rPr>
          <w:sz w:val="20"/>
          <w:szCs w:val="20"/>
          <w:lang w:eastAsia="zh-CN"/>
        </w:rPr>
        <w:t>reliability</w:t>
      </w:r>
      <w:r w:rsidR="00A03EF6" w:rsidRPr="006D6A74">
        <w:rPr>
          <w:sz w:val="20"/>
          <w:szCs w:val="20"/>
          <w:lang w:eastAsia="zh-CN"/>
        </w:rPr>
        <w:t>.</w:t>
      </w:r>
    </w:p>
    <w:p w14:paraId="55AED50B" w14:textId="1DCB8F94" w:rsidR="00CE389B" w:rsidRPr="006D6A74" w:rsidRDefault="002132B2" w:rsidP="008F3D21">
      <w:pPr>
        <w:pStyle w:val="BodyText"/>
        <w:jc w:val="both"/>
        <w:rPr>
          <w:sz w:val="20"/>
          <w:szCs w:val="20"/>
          <w:lang w:eastAsia="zh-CN"/>
        </w:rPr>
      </w:pPr>
      <w:r w:rsidRPr="006D6A74">
        <w:rPr>
          <w:sz w:val="20"/>
          <w:szCs w:val="20"/>
          <w:lang w:eastAsia="zh-CN"/>
        </w:rPr>
        <w:t>Besides, compared with NB-IoT/eMTC</w:t>
      </w:r>
      <w:r w:rsidR="00601168" w:rsidRPr="006D6A74">
        <w:rPr>
          <w:sz w:val="20"/>
          <w:szCs w:val="20"/>
          <w:lang w:eastAsia="zh-CN"/>
        </w:rPr>
        <w:t xml:space="preserve"> terminals</w:t>
      </w:r>
      <w:r w:rsidRPr="006D6A74">
        <w:rPr>
          <w:sz w:val="20"/>
          <w:szCs w:val="20"/>
          <w:lang w:eastAsia="zh-CN"/>
        </w:rPr>
        <w:t xml:space="preserve">, the </w:t>
      </w:r>
      <w:r w:rsidR="003A510B">
        <w:rPr>
          <w:sz w:val="20"/>
          <w:szCs w:val="20"/>
          <w:lang w:eastAsia="zh-CN"/>
        </w:rPr>
        <w:t xml:space="preserve">NR </w:t>
      </w:r>
      <w:r w:rsidRPr="006D6A74">
        <w:rPr>
          <w:sz w:val="20"/>
          <w:szCs w:val="20"/>
          <w:lang w:eastAsia="zh-CN"/>
        </w:rPr>
        <w:t>URLLC terminals are somehow high-end terminals</w:t>
      </w:r>
      <w:r w:rsidR="003A510B">
        <w:rPr>
          <w:sz w:val="20"/>
          <w:szCs w:val="20"/>
          <w:lang w:eastAsia="zh-CN"/>
        </w:rPr>
        <w:t xml:space="preserve"> and are likely to have more processing power and flexibility.</w:t>
      </w:r>
      <w:r w:rsidRPr="006D6A74">
        <w:rPr>
          <w:sz w:val="20"/>
          <w:szCs w:val="20"/>
          <w:lang w:eastAsia="zh-CN"/>
        </w:rPr>
        <w:t xml:space="preserve"> </w:t>
      </w:r>
      <w:r w:rsidR="003A510B">
        <w:rPr>
          <w:sz w:val="20"/>
          <w:szCs w:val="20"/>
          <w:lang w:eastAsia="zh-CN"/>
        </w:rPr>
        <w:t>Therefore</w:t>
      </w:r>
      <w:r w:rsidR="00A71F24" w:rsidRPr="006D6A74">
        <w:rPr>
          <w:sz w:val="20"/>
          <w:szCs w:val="20"/>
          <w:lang w:eastAsia="zh-CN"/>
        </w:rPr>
        <w:t xml:space="preserve"> overall transmission schemes </w:t>
      </w:r>
      <w:r w:rsidR="003A510B">
        <w:rPr>
          <w:sz w:val="20"/>
          <w:szCs w:val="20"/>
          <w:lang w:eastAsia="zh-CN"/>
        </w:rPr>
        <w:t>using</w:t>
      </w:r>
      <w:r w:rsidR="00A71F24" w:rsidRPr="006D6A74">
        <w:rPr>
          <w:sz w:val="20"/>
          <w:szCs w:val="20"/>
          <w:lang w:eastAsia="zh-CN"/>
        </w:rPr>
        <w:t xml:space="preserve"> PDCCH repetition </w:t>
      </w:r>
      <w:r w:rsidR="00532578" w:rsidRPr="006D6A74">
        <w:rPr>
          <w:sz w:val="20"/>
          <w:szCs w:val="20"/>
          <w:lang w:eastAsia="zh-CN"/>
        </w:rPr>
        <w:t>are worth being</w:t>
      </w:r>
      <w:r w:rsidR="00A71F24" w:rsidRPr="006D6A74">
        <w:rPr>
          <w:sz w:val="20"/>
          <w:szCs w:val="20"/>
          <w:lang w:eastAsia="zh-CN"/>
        </w:rPr>
        <w:t xml:space="preserve"> further studied from the point of view </w:t>
      </w:r>
      <w:r w:rsidR="00A03EF6" w:rsidRPr="006D6A74">
        <w:rPr>
          <w:sz w:val="20"/>
          <w:szCs w:val="20"/>
          <w:lang w:eastAsia="zh-CN"/>
        </w:rPr>
        <w:t xml:space="preserve">of </w:t>
      </w:r>
      <w:r w:rsidR="00532578" w:rsidRPr="006D6A74">
        <w:rPr>
          <w:sz w:val="20"/>
          <w:szCs w:val="20"/>
          <w:lang w:eastAsia="zh-CN"/>
        </w:rPr>
        <w:t>achieving the requirement of URLLC</w:t>
      </w:r>
      <w:r w:rsidR="003A510B">
        <w:rPr>
          <w:sz w:val="20"/>
          <w:szCs w:val="20"/>
          <w:lang w:eastAsia="zh-CN"/>
        </w:rPr>
        <w:t>, but</w:t>
      </w:r>
      <w:r w:rsidR="00532578" w:rsidRPr="006D6A74">
        <w:rPr>
          <w:sz w:val="20"/>
          <w:szCs w:val="20"/>
          <w:lang w:eastAsia="zh-CN"/>
        </w:rPr>
        <w:t xml:space="preserve"> in </w:t>
      </w:r>
      <w:r w:rsidR="003A510B">
        <w:rPr>
          <w:sz w:val="20"/>
          <w:szCs w:val="20"/>
          <w:lang w:eastAsia="zh-CN"/>
        </w:rPr>
        <w:t>an</w:t>
      </w:r>
      <w:r w:rsidR="00532578" w:rsidRPr="006D6A74">
        <w:rPr>
          <w:sz w:val="20"/>
          <w:szCs w:val="20"/>
          <w:lang w:eastAsia="zh-CN"/>
        </w:rPr>
        <w:t xml:space="preserve"> efficient way</w:t>
      </w:r>
      <w:r w:rsidR="00A71F24" w:rsidRPr="006D6A74">
        <w:rPr>
          <w:sz w:val="20"/>
          <w:szCs w:val="20"/>
          <w:lang w:eastAsia="zh-CN"/>
        </w:rPr>
        <w:t xml:space="preserve">. </w:t>
      </w:r>
      <w:r w:rsidR="00A71F24" w:rsidRPr="006D6A74">
        <w:rPr>
          <w:sz w:val="20"/>
          <w:szCs w:val="20"/>
          <w:lang w:eastAsia="zh-CN"/>
        </w:rPr>
        <w:lastRenderedPageBreak/>
        <w:t xml:space="preserve">As </w:t>
      </w:r>
      <w:r w:rsidR="003A510B">
        <w:rPr>
          <w:sz w:val="20"/>
          <w:szCs w:val="20"/>
          <w:lang w:eastAsia="zh-CN"/>
        </w:rPr>
        <w:t>example</w:t>
      </w:r>
      <w:r w:rsidR="00A71F24" w:rsidRPr="006D6A74">
        <w:rPr>
          <w:sz w:val="20"/>
          <w:szCs w:val="20"/>
          <w:lang w:eastAsia="zh-CN"/>
        </w:rPr>
        <w:t xml:space="preserve">, some </w:t>
      </w:r>
      <w:r w:rsidR="003A510B">
        <w:rPr>
          <w:sz w:val="20"/>
          <w:szCs w:val="20"/>
          <w:lang w:eastAsia="zh-CN"/>
        </w:rPr>
        <w:t xml:space="preserve">possible </w:t>
      </w:r>
      <w:r w:rsidR="00532578" w:rsidRPr="006D6A74">
        <w:rPr>
          <w:sz w:val="20"/>
          <w:szCs w:val="20"/>
          <w:lang w:eastAsia="zh-CN"/>
        </w:rPr>
        <w:t xml:space="preserve">transmission schemes </w:t>
      </w:r>
      <w:r w:rsidR="00205269" w:rsidRPr="006D6A74">
        <w:rPr>
          <w:sz w:val="20"/>
          <w:szCs w:val="20"/>
          <w:lang w:eastAsia="zh-CN"/>
        </w:rPr>
        <w:t xml:space="preserve">with PDCCH repetition other than the pure PDCCH repetition scheme </w:t>
      </w:r>
      <w:r w:rsidR="00532578" w:rsidRPr="006D6A74">
        <w:rPr>
          <w:sz w:val="20"/>
          <w:szCs w:val="20"/>
          <w:lang w:eastAsia="zh-CN"/>
        </w:rPr>
        <w:t>are listed in the Appendix</w:t>
      </w:r>
      <w:r w:rsidR="004053C7">
        <w:rPr>
          <w:sz w:val="20"/>
          <w:szCs w:val="20"/>
          <w:lang w:eastAsia="zh-CN"/>
        </w:rPr>
        <w:t xml:space="preserve"> as well</w:t>
      </w:r>
      <w:r w:rsidR="00532578" w:rsidRPr="006D6A74">
        <w:rPr>
          <w:sz w:val="20"/>
          <w:szCs w:val="20"/>
          <w:lang w:eastAsia="zh-CN"/>
        </w:rPr>
        <w:t>.</w:t>
      </w:r>
      <w:r w:rsidR="00205269" w:rsidRPr="006D6A74">
        <w:rPr>
          <w:sz w:val="20"/>
          <w:szCs w:val="20"/>
          <w:lang w:eastAsia="zh-CN"/>
        </w:rPr>
        <w:t xml:space="preserve"> These schemes are mentioned in online/offline discussions.</w:t>
      </w:r>
    </w:p>
    <w:p w14:paraId="48DA2CD1" w14:textId="098FF4D9" w:rsidR="00205269" w:rsidRPr="006D6A74" w:rsidRDefault="00A03EF6" w:rsidP="008F3D21">
      <w:pPr>
        <w:pStyle w:val="BodyText"/>
        <w:jc w:val="both"/>
        <w:rPr>
          <w:rFonts w:eastAsiaTheme="minorEastAsia"/>
          <w:sz w:val="20"/>
          <w:szCs w:val="20"/>
          <w:lang w:eastAsia="zh-CN"/>
        </w:rPr>
      </w:pPr>
      <w:r w:rsidRPr="006D6A74">
        <w:rPr>
          <w:rFonts w:eastAsiaTheme="minorEastAsia"/>
          <w:sz w:val="20"/>
          <w:szCs w:val="20"/>
          <w:lang w:eastAsia="zh-CN"/>
        </w:rPr>
        <w:t>The arrival rate of URLLC packets could be another key factor from the point of view to meet the rigorous URLLC requirement, a</w:t>
      </w:r>
      <w:r w:rsidR="00205269" w:rsidRPr="006D6A74">
        <w:rPr>
          <w:rFonts w:eastAsiaTheme="minorEastAsia"/>
          <w:sz w:val="20"/>
          <w:szCs w:val="20"/>
          <w:lang w:eastAsia="zh-CN"/>
        </w:rPr>
        <w:t xml:space="preserve">lthough it is not mentioned in the URLLC-related description </w:t>
      </w:r>
      <w:r w:rsidRPr="006D6A74">
        <w:rPr>
          <w:rFonts w:eastAsiaTheme="minorEastAsia"/>
          <w:sz w:val="20"/>
          <w:szCs w:val="20"/>
          <w:lang w:eastAsia="zh-CN"/>
        </w:rPr>
        <w:t>of</w:t>
      </w:r>
      <w:r w:rsidR="00205269" w:rsidRPr="006D6A74">
        <w:rPr>
          <w:rFonts w:eastAsiaTheme="minorEastAsia"/>
          <w:sz w:val="20"/>
          <w:szCs w:val="20"/>
          <w:lang w:eastAsia="zh-CN"/>
        </w:rPr>
        <w:t xml:space="preserve"> </w:t>
      </w:r>
      <w:r w:rsidR="004053C7">
        <w:rPr>
          <w:rFonts w:eastAsiaTheme="minorEastAsia"/>
          <w:sz w:val="20"/>
          <w:szCs w:val="20"/>
          <w:lang w:eastAsia="zh-CN"/>
        </w:rPr>
        <w:t xml:space="preserve">TR 38.913 </w:t>
      </w:r>
      <w:r w:rsidR="004053C7">
        <w:rPr>
          <w:rFonts w:eastAsiaTheme="minorEastAsia"/>
          <w:sz w:val="20"/>
          <w:szCs w:val="20"/>
          <w:lang w:eastAsia="zh-CN"/>
        </w:rPr>
        <w:fldChar w:fldCharType="begin"/>
      </w:r>
      <w:r w:rsidR="004053C7">
        <w:rPr>
          <w:rFonts w:eastAsiaTheme="minorEastAsia"/>
          <w:sz w:val="20"/>
          <w:szCs w:val="20"/>
          <w:lang w:eastAsia="zh-CN"/>
        </w:rPr>
        <w:instrText xml:space="preserve"> REF _Ref510616690 \r \h </w:instrText>
      </w:r>
      <w:r w:rsidR="004053C7">
        <w:rPr>
          <w:rFonts w:eastAsiaTheme="minorEastAsia"/>
          <w:sz w:val="20"/>
          <w:szCs w:val="20"/>
          <w:lang w:eastAsia="zh-CN"/>
        </w:rPr>
      </w:r>
      <w:r w:rsidR="004053C7">
        <w:rPr>
          <w:rFonts w:eastAsiaTheme="minorEastAsia"/>
          <w:sz w:val="20"/>
          <w:szCs w:val="20"/>
          <w:lang w:eastAsia="zh-CN"/>
        </w:rPr>
        <w:fldChar w:fldCharType="separate"/>
      </w:r>
      <w:r w:rsidR="004053C7">
        <w:rPr>
          <w:rFonts w:eastAsiaTheme="minorEastAsia"/>
          <w:sz w:val="20"/>
          <w:szCs w:val="20"/>
          <w:lang w:eastAsia="zh-CN"/>
        </w:rPr>
        <w:t>[2]</w:t>
      </w:r>
      <w:r w:rsidR="004053C7">
        <w:rPr>
          <w:rFonts w:eastAsiaTheme="minorEastAsia"/>
          <w:sz w:val="20"/>
          <w:szCs w:val="20"/>
          <w:lang w:eastAsia="zh-CN"/>
        </w:rPr>
        <w:fldChar w:fldCharType="end"/>
      </w:r>
      <w:r w:rsidR="004053C7">
        <w:rPr>
          <w:rFonts w:eastAsiaTheme="minorEastAsia"/>
          <w:sz w:val="20"/>
          <w:szCs w:val="20"/>
          <w:lang w:eastAsia="zh-CN"/>
        </w:rPr>
        <w:t xml:space="preserve"> and</w:t>
      </w:r>
      <w:r w:rsidR="004053C7" w:rsidRPr="006D6A74">
        <w:rPr>
          <w:rFonts w:eastAsiaTheme="minorEastAsia"/>
          <w:sz w:val="20"/>
          <w:szCs w:val="20"/>
          <w:lang w:eastAsia="zh-CN"/>
        </w:rPr>
        <w:t xml:space="preserve"> </w:t>
      </w:r>
      <w:r w:rsidR="00205269" w:rsidRPr="006D6A74">
        <w:rPr>
          <w:rFonts w:eastAsiaTheme="minorEastAsia"/>
          <w:sz w:val="20"/>
          <w:szCs w:val="20"/>
          <w:lang w:eastAsia="zh-CN"/>
        </w:rPr>
        <w:t>N</w:t>
      </w:r>
      <w:r w:rsidRPr="006D6A74">
        <w:rPr>
          <w:rFonts w:eastAsiaTheme="minorEastAsia"/>
          <w:sz w:val="20"/>
          <w:szCs w:val="20"/>
          <w:lang w:eastAsia="zh-CN"/>
        </w:rPr>
        <w:t>R WID</w:t>
      </w:r>
      <w:r w:rsidR="00283B3F">
        <w:rPr>
          <w:rFonts w:eastAsiaTheme="minorEastAsia"/>
          <w:sz w:val="20"/>
          <w:szCs w:val="20"/>
          <w:lang w:eastAsia="zh-CN"/>
        </w:rPr>
        <w:t xml:space="preserve"> </w:t>
      </w:r>
      <w:r w:rsidR="00283B3F">
        <w:rPr>
          <w:rFonts w:eastAsiaTheme="minorEastAsia"/>
          <w:sz w:val="20"/>
          <w:szCs w:val="20"/>
          <w:lang w:eastAsia="zh-CN"/>
        </w:rPr>
        <w:fldChar w:fldCharType="begin"/>
      </w:r>
      <w:r w:rsidR="00283B3F">
        <w:rPr>
          <w:rFonts w:eastAsiaTheme="minorEastAsia"/>
          <w:sz w:val="20"/>
          <w:szCs w:val="20"/>
          <w:lang w:eastAsia="zh-CN"/>
        </w:rPr>
        <w:instrText xml:space="preserve"> REF _Ref510616684 \r \h </w:instrText>
      </w:r>
      <w:r w:rsidR="00283B3F">
        <w:rPr>
          <w:rFonts w:eastAsiaTheme="minorEastAsia"/>
          <w:sz w:val="20"/>
          <w:szCs w:val="20"/>
          <w:lang w:eastAsia="zh-CN"/>
        </w:rPr>
      </w:r>
      <w:r w:rsidR="00283B3F">
        <w:rPr>
          <w:rFonts w:eastAsiaTheme="minorEastAsia"/>
          <w:sz w:val="20"/>
          <w:szCs w:val="20"/>
          <w:lang w:eastAsia="zh-CN"/>
        </w:rPr>
        <w:fldChar w:fldCharType="separate"/>
      </w:r>
      <w:r w:rsidR="00283B3F">
        <w:rPr>
          <w:rFonts w:eastAsiaTheme="minorEastAsia"/>
          <w:sz w:val="20"/>
          <w:szCs w:val="20"/>
          <w:lang w:eastAsia="zh-CN"/>
        </w:rPr>
        <w:t>[3]</w:t>
      </w:r>
      <w:r w:rsidR="00283B3F">
        <w:rPr>
          <w:rFonts w:eastAsiaTheme="minorEastAsia"/>
          <w:sz w:val="20"/>
          <w:szCs w:val="20"/>
          <w:lang w:eastAsia="zh-CN"/>
        </w:rPr>
        <w:fldChar w:fldCharType="end"/>
      </w:r>
      <w:r w:rsidR="00205269" w:rsidRPr="006D6A74">
        <w:rPr>
          <w:rFonts w:eastAsiaTheme="minorEastAsia"/>
          <w:sz w:val="20"/>
          <w:szCs w:val="20"/>
          <w:lang w:eastAsia="zh-CN"/>
        </w:rPr>
        <w:t>. For example, in downlink, if the probability that more than one URLLC packet arrives at</w:t>
      </w:r>
      <w:r w:rsidR="007545B1" w:rsidRPr="006D6A74">
        <w:rPr>
          <w:rFonts w:eastAsiaTheme="minorEastAsia"/>
          <w:sz w:val="20"/>
          <w:szCs w:val="20"/>
          <w:lang w:eastAsia="zh-CN"/>
        </w:rPr>
        <w:t xml:space="preserve"> </w:t>
      </w:r>
      <w:r w:rsidR="00205269" w:rsidRPr="006D6A74">
        <w:rPr>
          <w:rFonts w:eastAsiaTheme="minorEastAsia"/>
          <w:sz w:val="20"/>
          <w:szCs w:val="20"/>
          <w:lang w:eastAsia="zh-CN"/>
        </w:rPr>
        <w:t>the L2/L3 buffer</w:t>
      </w:r>
      <w:r w:rsidR="007545B1" w:rsidRPr="006D6A74">
        <w:rPr>
          <w:rFonts w:eastAsiaTheme="minorEastAsia"/>
          <w:sz w:val="20"/>
          <w:szCs w:val="20"/>
          <w:lang w:eastAsia="zh-CN"/>
        </w:rPr>
        <w:t xml:space="preserve"> of a gNB</w:t>
      </w:r>
      <w:r w:rsidR="00205269" w:rsidRPr="006D6A74">
        <w:rPr>
          <w:rFonts w:eastAsiaTheme="minorEastAsia"/>
          <w:sz w:val="20"/>
          <w:szCs w:val="20"/>
          <w:lang w:eastAsia="zh-CN"/>
        </w:rPr>
        <w:t xml:space="preserve"> within any </w:t>
      </w:r>
      <w:r w:rsidR="006E548B">
        <w:rPr>
          <w:rFonts w:eastAsiaTheme="minorEastAsia"/>
          <w:sz w:val="20"/>
          <w:szCs w:val="20"/>
          <w:lang w:eastAsia="zh-CN"/>
        </w:rPr>
        <w:t xml:space="preserve">time interval </w:t>
      </w:r>
      <w:r w:rsidR="00205269" w:rsidRPr="006D6A74">
        <w:rPr>
          <w:rFonts w:eastAsiaTheme="minorEastAsia"/>
          <w:sz w:val="20"/>
          <w:szCs w:val="20"/>
          <w:lang w:eastAsia="zh-CN"/>
        </w:rPr>
        <w:t>of 1ms duration is less than 10</w:t>
      </w:r>
      <w:r w:rsidR="00205269" w:rsidRPr="006D6A74">
        <w:rPr>
          <w:rFonts w:eastAsiaTheme="minorEastAsia"/>
          <w:sz w:val="20"/>
          <w:szCs w:val="20"/>
          <w:vertAlign w:val="superscript"/>
          <w:lang w:eastAsia="zh-CN"/>
        </w:rPr>
        <w:t>-5</w:t>
      </w:r>
      <w:r w:rsidR="00205269" w:rsidRPr="006D6A74">
        <w:rPr>
          <w:rFonts w:eastAsiaTheme="minorEastAsia"/>
          <w:sz w:val="20"/>
          <w:szCs w:val="20"/>
          <w:lang w:eastAsia="zh-CN"/>
        </w:rPr>
        <w:t>, the rigorous URLLC requirement may be easily achieved</w:t>
      </w:r>
      <w:r w:rsidR="006E548B">
        <w:rPr>
          <w:rFonts w:eastAsiaTheme="minorEastAsia"/>
          <w:sz w:val="20"/>
          <w:szCs w:val="20"/>
          <w:lang w:eastAsia="zh-CN"/>
        </w:rPr>
        <w:t xml:space="preserve"> by only considering a single packet at a time</w:t>
      </w:r>
      <w:r w:rsidR="00205269" w:rsidRPr="006D6A74">
        <w:rPr>
          <w:rFonts w:eastAsiaTheme="minorEastAsia"/>
          <w:sz w:val="20"/>
          <w:szCs w:val="20"/>
          <w:lang w:eastAsia="zh-CN"/>
        </w:rPr>
        <w:t>.</w:t>
      </w:r>
      <w:r w:rsidR="007545B1" w:rsidRPr="006D6A74">
        <w:rPr>
          <w:rFonts w:eastAsiaTheme="minorEastAsia"/>
          <w:sz w:val="20"/>
          <w:szCs w:val="20"/>
          <w:lang w:eastAsia="zh-CN"/>
        </w:rPr>
        <w:t xml:space="preserve"> </w:t>
      </w:r>
      <w:r w:rsidR="00DE6CA5" w:rsidRPr="006D6A74">
        <w:rPr>
          <w:rFonts w:eastAsiaTheme="minorEastAsia"/>
          <w:sz w:val="20"/>
          <w:szCs w:val="20"/>
          <w:lang w:eastAsia="zh-CN"/>
        </w:rPr>
        <w:t>I</w:t>
      </w:r>
      <w:r w:rsidR="007545B1" w:rsidRPr="006D6A74">
        <w:rPr>
          <w:rFonts w:eastAsiaTheme="minorEastAsia"/>
          <w:sz w:val="20"/>
          <w:szCs w:val="20"/>
          <w:lang w:eastAsia="zh-CN"/>
        </w:rPr>
        <w:t>n this case,</w:t>
      </w:r>
      <w:r w:rsidR="00DE6CA5" w:rsidRPr="006D6A74">
        <w:rPr>
          <w:rFonts w:eastAsiaTheme="minorEastAsia"/>
          <w:sz w:val="20"/>
          <w:szCs w:val="20"/>
          <w:lang w:eastAsia="zh-CN"/>
        </w:rPr>
        <w:t xml:space="preserve"> somehow,</w:t>
      </w:r>
      <w:r w:rsidR="007545B1" w:rsidRPr="006D6A74">
        <w:rPr>
          <w:rFonts w:eastAsiaTheme="minorEastAsia"/>
          <w:sz w:val="20"/>
          <w:szCs w:val="20"/>
          <w:lang w:eastAsia="zh-CN"/>
        </w:rPr>
        <w:t xml:space="preserve"> almost every 32-byte URLLC packet can get </w:t>
      </w:r>
      <w:r w:rsidR="006E548B">
        <w:rPr>
          <w:rFonts w:eastAsiaTheme="minorEastAsia"/>
          <w:sz w:val="20"/>
          <w:szCs w:val="20"/>
          <w:lang w:eastAsia="zh-CN"/>
        </w:rPr>
        <w:t xml:space="preserve">up to </w:t>
      </w:r>
      <w:r w:rsidR="007545B1" w:rsidRPr="006D6A74">
        <w:rPr>
          <w:rFonts w:eastAsiaTheme="minorEastAsia"/>
          <w:sz w:val="20"/>
          <w:szCs w:val="20"/>
          <w:lang w:eastAsia="zh-CN"/>
        </w:rPr>
        <w:t xml:space="preserve">1ms time-frequency resource for its transmission because URLLC packets usually have the highest priority. </w:t>
      </w:r>
      <w:r w:rsidRPr="006D6A74">
        <w:rPr>
          <w:rFonts w:eastAsiaTheme="minorEastAsia"/>
          <w:sz w:val="20"/>
          <w:szCs w:val="20"/>
          <w:lang w:eastAsia="zh-CN"/>
        </w:rPr>
        <w:t>U</w:t>
      </w:r>
      <w:r w:rsidR="007545B1" w:rsidRPr="006D6A74">
        <w:rPr>
          <w:rFonts w:eastAsiaTheme="minorEastAsia"/>
          <w:sz w:val="20"/>
          <w:szCs w:val="20"/>
          <w:lang w:eastAsia="zh-CN"/>
        </w:rPr>
        <w:t xml:space="preserve">nless the system bandwidth is too small, such </w:t>
      </w:r>
      <w:r w:rsidR="006E548B">
        <w:rPr>
          <w:rFonts w:eastAsiaTheme="minorEastAsia"/>
          <w:sz w:val="20"/>
          <w:szCs w:val="20"/>
          <w:lang w:eastAsia="zh-CN"/>
        </w:rPr>
        <w:t xml:space="preserve">a </w:t>
      </w:r>
      <w:r w:rsidR="007545B1" w:rsidRPr="006D6A74">
        <w:rPr>
          <w:rFonts w:eastAsiaTheme="minorEastAsia"/>
          <w:sz w:val="20"/>
          <w:szCs w:val="20"/>
          <w:lang w:eastAsia="zh-CN"/>
        </w:rPr>
        <w:t xml:space="preserve">sufficient resource can guarantee </w:t>
      </w:r>
      <w:r w:rsidR="006E548B">
        <w:rPr>
          <w:rFonts w:eastAsiaTheme="minorEastAsia"/>
          <w:sz w:val="20"/>
          <w:szCs w:val="20"/>
          <w:lang w:eastAsia="zh-CN"/>
        </w:rPr>
        <w:t xml:space="preserve">that </w:t>
      </w:r>
      <w:r w:rsidR="007545B1" w:rsidRPr="006D6A74">
        <w:rPr>
          <w:rFonts w:eastAsiaTheme="minorEastAsia"/>
          <w:sz w:val="20"/>
          <w:szCs w:val="20"/>
          <w:lang w:eastAsia="zh-CN"/>
        </w:rPr>
        <w:t>the reliability of URLLC packets is larger than 99.999% even if no additional enhancement m</w:t>
      </w:r>
      <w:r w:rsidR="006E548B">
        <w:rPr>
          <w:rFonts w:eastAsiaTheme="minorEastAsia"/>
          <w:sz w:val="20"/>
          <w:szCs w:val="20"/>
          <w:lang w:eastAsia="zh-CN"/>
        </w:rPr>
        <w:t>ethod</w:t>
      </w:r>
      <w:r w:rsidR="007545B1" w:rsidRPr="006D6A74">
        <w:rPr>
          <w:rFonts w:eastAsiaTheme="minorEastAsia"/>
          <w:sz w:val="20"/>
          <w:szCs w:val="20"/>
          <w:lang w:eastAsia="zh-CN"/>
        </w:rPr>
        <w:t xml:space="preserve"> is utilized. </w:t>
      </w:r>
      <w:r w:rsidR="00DE6CA5" w:rsidRPr="006D6A74">
        <w:rPr>
          <w:rFonts w:eastAsiaTheme="minorEastAsia"/>
          <w:sz w:val="20"/>
          <w:szCs w:val="20"/>
          <w:lang w:eastAsia="zh-CN"/>
        </w:rPr>
        <w:t xml:space="preserve">On the contrary, if the arrival rate is </w:t>
      </w:r>
      <w:r w:rsidR="004673E6" w:rsidRPr="006D6A74">
        <w:rPr>
          <w:rFonts w:eastAsiaTheme="minorEastAsia"/>
          <w:sz w:val="20"/>
          <w:szCs w:val="20"/>
          <w:lang w:eastAsia="zh-CN"/>
        </w:rPr>
        <w:t>extremely</w:t>
      </w:r>
      <w:r w:rsidR="00DE6CA5" w:rsidRPr="006D6A74">
        <w:rPr>
          <w:rFonts w:eastAsiaTheme="minorEastAsia"/>
          <w:sz w:val="20"/>
          <w:szCs w:val="20"/>
          <w:lang w:eastAsia="zh-CN"/>
        </w:rPr>
        <w:t xml:space="preserve"> high, e.g. 100 URLLC packets per ms, </w:t>
      </w:r>
      <w:r w:rsidRPr="006D6A74">
        <w:rPr>
          <w:rFonts w:eastAsiaTheme="minorEastAsia"/>
          <w:sz w:val="20"/>
          <w:szCs w:val="20"/>
          <w:lang w:eastAsia="zh-CN"/>
        </w:rPr>
        <w:t xml:space="preserve">making all </w:t>
      </w:r>
      <w:r w:rsidR="006E548B">
        <w:rPr>
          <w:rFonts w:eastAsiaTheme="minorEastAsia"/>
          <w:sz w:val="20"/>
          <w:szCs w:val="20"/>
          <w:lang w:eastAsia="zh-CN"/>
        </w:rPr>
        <w:t xml:space="preserve">those </w:t>
      </w:r>
      <w:r w:rsidRPr="006D6A74">
        <w:rPr>
          <w:rFonts w:eastAsiaTheme="minorEastAsia"/>
          <w:sz w:val="20"/>
          <w:szCs w:val="20"/>
          <w:lang w:eastAsia="zh-CN"/>
        </w:rPr>
        <w:t xml:space="preserve">URLLC packets </w:t>
      </w:r>
      <w:r w:rsidR="006E548B">
        <w:rPr>
          <w:rFonts w:eastAsiaTheme="minorEastAsia"/>
          <w:sz w:val="20"/>
          <w:szCs w:val="20"/>
          <w:lang w:eastAsia="zh-CN"/>
        </w:rPr>
        <w:t>achieve</w:t>
      </w:r>
      <w:r w:rsidR="00D5159B">
        <w:rPr>
          <w:rFonts w:eastAsiaTheme="minorEastAsia"/>
          <w:sz w:val="20"/>
          <w:szCs w:val="20"/>
          <w:lang w:eastAsia="zh-CN"/>
        </w:rPr>
        <w:t xml:space="preserve"> </w:t>
      </w:r>
      <w:r w:rsidR="0018664F" w:rsidRPr="006D6A74">
        <w:rPr>
          <w:rFonts w:eastAsiaTheme="minorEastAsia"/>
          <w:sz w:val="20"/>
          <w:szCs w:val="20"/>
          <w:lang w:eastAsia="zh-CN"/>
        </w:rPr>
        <w:t xml:space="preserve">99.999% reliability within 1-ms roundtrip latency </w:t>
      </w:r>
      <w:r w:rsidR="006E548B">
        <w:rPr>
          <w:rFonts w:eastAsiaTheme="minorEastAsia"/>
          <w:sz w:val="20"/>
          <w:szCs w:val="20"/>
          <w:lang w:eastAsia="zh-CN"/>
        </w:rPr>
        <w:t>may not be feasible unless enough resources are available</w:t>
      </w:r>
      <w:r w:rsidR="00DE6CA5" w:rsidRPr="006D6A74">
        <w:rPr>
          <w:rFonts w:eastAsiaTheme="minorEastAsia"/>
          <w:sz w:val="20"/>
          <w:szCs w:val="20"/>
          <w:lang w:eastAsia="zh-CN"/>
        </w:rPr>
        <w:t>.</w:t>
      </w:r>
      <w:r w:rsidR="00EA453E" w:rsidRPr="006D6A74">
        <w:rPr>
          <w:rFonts w:eastAsiaTheme="minorEastAsia"/>
          <w:sz w:val="20"/>
          <w:szCs w:val="20"/>
          <w:lang w:eastAsia="zh-CN"/>
        </w:rPr>
        <w:t xml:space="preserve"> Hence, a high-efficien</w:t>
      </w:r>
      <w:r w:rsidR="006E548B">
        <w:rPr>
          <w:rFonts w:eastAsiaTheme="minorEastAsia"/>
          <w:sz w:val="20"/>
          <w:szCs w:val="20"/>
          <w:lang w:eastAsia="zh-CN"/>
        </w:rPr>
        <w:t>cy</w:t>
      </w:r>
      <w:r w:rsidR="00EA453E" w:rsidRPr="006D6A74">
        <w:rPr>
          <w:rFonts w:eastAsiaTheme="minorEastAsia"/>
          <w:sz w:val="20"/>
          <w:szCs w:val="20"/>
          <w:lang w:eastAsia="zh-CN"/>
        </w:rPr>
        <w:t xml:space="preserve"> transmission scheme would be desirable to support URLLC services.</w:t>
      </w:r>
    </w:p>
    <w:p w14:paraId="30717236" w14:textId="77777777" w:rsidR="004673E6" w:rsidRPr="006D6A74" w:rsidRDefault="004673E6" w:rsidP="008F3D21">
      <w:pPr>
        <w:pStyle w:val="BodyText"/>
        <w:jc w:val="both"/>
        <w:rPr>
          <w:rFonts w:eastAsiaTheme="minorEastAsia"/>
          <w:sz w:val="20"/>
          <w:szCs w:val="20"/>
          <w:lang w:eastAsia="zh-CN"/>
        </w:rPr>
      </w:pPr>
    </w:p>
    <w:p w14:paraId="3A3A513C" w14:textId="4B53994E" w:rsidR="00D916FA" w:rsidRPr="006D6A74" w:rsidRDefault="004673E6" w:rsidP="004673E6">
      <w:pPr>
        <w:pStyle w:val="BodyText"/>
        <w:spacing w:after="0"/>
        <w:jc w:val="both"/>
        <w:rPr>
          <w:rFonts w:eastAsiaTheme="minorEastAsia"/>
          <w:b/>
          <w:i/>
          <w:sz w:val="20"/>
          <w:szCs w:val="20"/>
          <w:lang w:eastAsia="zh-CN"/>
        </w:rPr>
      </w:pPr>
      <w:r w:rsidRPr="006D6A74">
        <w:rPr>
          <w:rFonts w:eastAsiaTheme="minorEastAsia"/>
          <w:b/>
          <w:sz w:val="20"/>
          <w:szCs w:val="20"/>
          <w:u w:val="single"/>
          <w:lang w:eastAsia="zh-CN"/>
        </w:rPr>
        <w:t>Observation 2</w:t>
      </w:r>
      <w:r w:rsidRPr="006D6A74">
        <w:rPr>
          <w:rFonts w:eastAsiaTheme="minorEastAsia"/>
          <w:b/>
          <w:sz w:val="20"/>
          <w:szCs w:val="20"/>
          <w:lang w:eastAsia="zh-CN"/>
        </w:rPr>
        <w:t xml:space="preserve">: </w:t>
      </w:r>
      <w:r w:rsidRPr="003A510B">
        <w:rPr>
          <w:rFonts w:eastAsia="SimSun"/>
          <w:b/>
          <w:i/>
          <w:sz w:val="20"/>
          <w:szCs w:val="20"/>
          <w:lang w:eastAsia="zh-CN"/>
        </w:rPr>
        <w:t>Apart from the reliability, other</w:t>
      </w:r>
      <w:r w:rsidRPr="006D6A74">
        <w:rPr>
          <w:rFonts w:eastAsiaTheme="minorEastAsia"/>
          <w:b/>
          <w:i/>
          <w:sz w:val="20"/>
          <w:szCs w:val="20"/>
          <w:lang w:eastAsia="zh-CN"/>
        </w:rPr>
        <w:t xml:space="preserve"> assessment metrics could be considered</w:t>
      </w:r>
      <w:r w:rsidR="00D5159B">
        <w:rPr>
          <w:rFonts w:eastAsiaTheme="minorEastAsia"/>
          <w:b/>
          <w:i/>
          <w:sz w:val="20"/>
          <w:szCs w:val="20"/>
          <w:lang w:eastAsia="zh-CN"/>
        </w:rPr>
        <w:t xml:space="preserve"> for the necessity of “PDCCH repetition” in URLLC transmission</w:t>
      </w:r>
      <w:r w:rsidRPr="006D6A74">
        <w:rPr>
          <w:rFonts w:eastAsiaTheme="minorEastAsia"/>
          <w:b/>
          <w:i/>
          <w:sz w:val="20"/>
          <w:szCs w:val="20"/>
          <w:lang w:eastAsia="zh-CN"/>
        </w:rPr>
        <w:t>, such as</w:t>
      </w:r>
    </w:p>
    <w:p w14:paraId="717E3E28" w14:textId="6BDC2118" w:rsidR="004673E6" w:rsidRPr="006D6A74" w:rsidRDefault="004673E6" w:rsidP="004673E6">
      <w:pPr>
        <w:pStyle w:val="BodyText"/>
        <w:numPr>
          <w:ilvl w:val="0"/>
          <w:numId w:val="32"/>
        </w:numPr>
        <w:spacing w:after="0"/>
        <w:jc w:val="both"/>
        <w:rPr>
          <w:rFonts w:eastAsiaTheme="minorEastAsia"/>
          <w:b/>
          <w:i/>
          <w:sz w:val="20"/>
          <w:szCs w:val="20"/>
          <w:lang w:eastAsia="zh-CN"/>
        </w:rPr>
      </w:pPr>
      <w:r w:rsidRPr="006D6A74">
        <w:rPr>
          <w:rFonts w:eastAsiaTheme="minorEastAsia"/>
          <w:b/>
          <w:i/>
          <w:sz w:val="20"/>
          <w:szCs w:val="20"/>
          <w:lang w:eastAsia="zh-CN"/>
        </w:rPr>
        <w:t>Latency</w:t>
      </w:r>
    </w:p>
    <w:p w14:paraId="50A8A015" w14:textId="76EE9398" w:rsidR="004673E6" w:rsidRPr="006D6A74" w:rsidRDefault="004673E6" w:rsidP="004673E6">
      <w:pPr>
        <w:pStyle w:val="BodyText"/>
        <w:numPr>
          <w:ilvl w:val="0"/>
          <w:numId w:val="32"/>
        </w:numPr>
        <w:jc w:val="both"/>
        <w:rPr>
          <w:rFonts w:eastAsiaTheme="minorEastAsia"/>
          <w:b/>
          <w:i/>
          <w:sz w:val="20"/>
          <w:szCs w:val="20"/>
          <w:lang w:eastAsia="zh-CN"/>
        </w:rPr>
      </w:pPr>
      <w:r w:rsidRPr="006D6A74">
        <w:rPr>
          <w:rFonts w:eastAsiaTheme="minorEastAsia"/>
          <w:b/>
          <w:i/>
          <w:sz w:val="20"/>
          <w:szCs w:val="20"/>
          <w:lang w:eastAsia="zh-CN"/>
        </w:rPr>
        <w:t>Resource usage efficiency</w:t>
      </w:r>
    </w:p>
    <w:p w14:paraId="6237CB7E" w14:textId="34C2CD13" w:rsidR="00532578" w:rsidRPr="006D6A74" w:rsidRDefault="009B396D" w:rsidP="008F3D21">
      <w:pPr>
        <w:pStyle w:val="BodyText"/>
        <w:jc w:val="both"/>
        <w:rPr>
          <w:b/>
          <w:i/>
          <w:sz w:val="20"/>
          <w:szCs w:val="20"/>
          <w:lang w:eastAsia="zh-CN"/>
        </w:rPr>
      </w:pPr>
      <w:r w:rsidRPr="003A510B">
        <w:rPr>
          <w:rFonts w:eastAsia="SimSun" w:hint="eastAsia"/>
          <w:b/>
          <w:sz w:val="20"/>
          <w:szCs w:val="20"/>
          <w:u w:val="single"/>
          <w:lang w:eastAsia="zh-CN"/>
        </w:rPr>
        <w:t xml:space="preserve">Observation </w:t>
      </w:r>
      <w:r w:rsidR="004673E6" w:rsidRPr="003A510B">
        <w:rPr>
          <w:rFonts w:eastAsia="SimSun" w:hint="eastAsia"/>
          <w:b/>
          <w:sz w:val="20"/>
          <w:szCs w:val="20"/>
          <w:u w:val="single"/>
          <w:lang w:eastAsia="zh-CN"/>
        </w:rPr>
        <w:t>3</w:t>
      </w:r>
      <w:r w:rsidR="00532578" w:rsidRPr="003A510B">
        <w:rPr>
          <w:rFonts w:eastAsia="SimSun" w:hint="eastAsia"/>
          <w:b/>
          <w:sz w:val="20"/>
          <w:szCs w:val="20"/>
          <w:u w:val="single"/>
          <w:lang w:eastAsia="zh-CN"/>
        </w:rPr>
        <w:t>:</w:t>
      </w:r>
      <w:r w:rsidR="00532578" w:rsidRPr="003A510B">
        <w:rPr>
          <w:rFonts w:eastAsia="SimSun" w:hint="eastAsia"/>
          <w:b/>
          <w:i/>
          <w:sz w:val="20"/>
          <w:szCs w:val="20"/>
          <w:lang w:eastAsia="zh-CN"/>
        </w:rPr>
        <w:t xml:space="preserve"> </w:t>
      </w:r>
      <w:r w:rsidR="00532578" w:rsidRPr="003A510B">
        <w:rPr>
          <w:rFonts w:eastAsia="SimSun"/>
          <w:b/>
          <w:i/>
          <w:sz w:val="20"/>
          <w:szCs w:val="20"/>
          <w:lang w:eastAsia="zh-CN"/>
        </w:rPr>
        <w:t>Apart from the pure PDCCH repetition scheme,</w:t>
      </w:r>
      <w:r w:rsidR="00532578" w:rsidRPr="006D6A74">
        <w:rPr>
          <w:b/>
          <w:i/>
          <w:sz w:val="20"/>
          <w:szCs w:val="20"/>
          <w:lang w:eastAsia="zh-CN"/>
        </w:rPr>
        <w:t xml:space="preserve"> overall transmission schemes </w:t>
      </w:r>
      <w:r w:rsidR="006E548B">
        <w:rPr>
          <w:b/>
          <w:i/>
          <w:sz w:val="20"/>
          <w:szCs w:val="20"/>
          <w:lang w:eastAsia="zh-CN"/>
        </w:rPr>
        <w:t>using</w:t>
      </w:r>
      <w:r w:rsidR="00532578" w:rsidRPr="006D6A74">
        <w:rPr>
          <w:b/>
          <w:i/>
          <w:sz w:val="20"/>
          <w:szCs w:val="20"/>
          <w:lang w:eastAsia="zh-CN"/>
        </w:rPr>
        <w:t xml:space="preserve"> PDCCH repetition are worth being further studied as well </w:t>
      </w:r>
      <w:r w:rsidR="004673E6" w:rsidRPr="006D6A74">
        <w:rPr>
          <w:b/>
          <w:i/>
          <w:sz w:val="20"/>
          <w:szCs w:val="20"/>
          <w:lang w:eastAsia="zh-CN"/>
        </w:rPr>
        <w:t>to</w:t>
      </w:r>
      <w:r w:rsidR="00F84C5E" w:rsidRPr="006D6A74">
        <w:rPr>
          <w:b/>
          <w:i/>
          <w:sz w:val="20"/>
          <w:szCs w:val="20"/>
          <w:lang w:eastAsia="zh-CN"/>
        </w:rPr>
        <w:t xml:space="preserve"> </w:t>
      </w:r>
      <w:r w:rsidR="004673E6" w:rsidRPr="006D6A74">
        <w:rPr>
          <w:b/>
          <w:i/>
          <w:sz w:val="20"/>
          <w:szCs w:val="20"/>
          <w:lang w:eastAsia="zh-CN"/>
        </w:rPr>
        <w:t>achieve</w:t>
      </w:r>
      <w:r w:rsidR="00532578" w:rsidRPr="006D6A74">
        <w:rPr>
          <w:b/>
          <w:i/>
          <w:sz w:val="20"/>
          <w:szCs w:val="20"/>
          <w:lang w:eastAsia="zh-CN"/>
        </w:rPr>
        <w:t xml:space="preserve"> the</w:t>
      </w:r>
      <w:r w:rsidR="00F84C5E" w:rsidRPr="006D6A74">
        <w:rPr>
          <w:b/>
          <w:i/>
          <w:sz w:val="20"/>
          <w:szCs w:val="20"/>
          <w:lang w:eastAsia="zh-CN"/>
        </w:rPr>
        <w:t xml:space="preserve"> URLLC</w:t>
      </w:r>
      <w:r w:rsidR="00532578" w:rsidRPr="006D6A74">
        <w:rPr>
          <w:b/>
          <w:i/>
          <w:sz w:val="20"/>
          <w:szCs w:val="20"/>
          <w:lang w:eastAsia="zh-CN"/>
        </w:rPr>
        <w:t xml:space="preserve"> requirement in a</w:t>
      </w:r>
      <w:r w:rsidR="006E548B">
        <w:rPr>
          <w:b/>
          <w:i/>
          <w:sz w:val="20"/>
          <w:szCs w:val="20"/>
          <w:lang w:eastAsia="zh-CN"/>
        </w:rPr>
        <w:t>n</w:t>
      </w:r>
      <w:r w:rsidR="00532578" w:rsidRPr="006D6A74">
        <w:rPr>
          <w:b/>
          <w:i/>
          <w:sz w:val="20"/>
          <w:szCs w:val="20"/>
          <w:lang w:eastAsia="zh-CN"/>
        </w:rPr>
        <w:t xml:space="preserve"> efficient way</w:t>
      </w:r>
      <w:r w:rsidR="004673E6" w:rsidRPr="006D6A74">
        <w:rPr>
          <w:b/>
          <w:i/>
          <w:sz w:val="20"/>
          <w:szCs w:val="20"/>
          <w:lang w:eastAsia="zh-CN"/>
        </w:rPr>
        <w:t xml:space="preserve"> and/or to support URLLC services with higher </w:t>
      </w:r>
      <w:r w:rsidR="006E548B">
        <w:rPr>
          <w:b/>
          <w:i/>
          <w:sz w:val="20"/>
          <w:szCs w:val="20"/>
          <w:lang w:eastAsia="zh-CN"/>
        </w:rPr>
        <w:t xml:space="preserve">packet </w:t>
      </w:r>
      <w:r w:rsidR="004673E6" w:rsidRPr="006D6A74">
        <w:rPr>
          <w:b/>
          <w:i/>
          <w:sz w:val="20"/>
          <w:szCs w:val="20"/>
          <w:lang w:eastAsia="zh-CN"/>
        </w:rPr>
        <w:t>arrival rate</w:t>
      </w:r>
      <w:r w:rsidR="006E548B">
        <w:rPr>
          <w:b/>
          <w:i/>
          <w:sz w:val="20"/>
          <w:szCs w:val="20"/>
          <w:lang w:eastAsia="zh-CN"/>
        </w:rPr>
        <w:t>s</w:t>
      </w:r>
      <w:r w:rsidR="004673E6" w:rsidRPr="006D6A74">
        <w:rPr>
          <w:b/>
          <w:i/>
          <w:sz w:val="20"/>
          <w:szCs w:val="20"/>
          <w:lang w:eastAsia="zh-CN"/>
        </w:rPr>
        <w:t>.</w:t>
      </w:r>
    </w:p>
    <w:p w14:paraId="6A4B3918" w14:textId="77777777" w:rsidR="00D916FA" w:rsidRPr="004673E6" w:rsidRDefault="00D916FA" w:rsidP="008F3D21">
      <w:pPr>
        <w:pStyle w:val="BodyText"/>
        <w:jc w:val="both"/>
        <w:rPr>
          <w:b/>
          <w:sz w:val="21"/>
          <w:lang w:eastAsia="zh-CN"/>
        </w:rPr>
      </w:pPr>
    </w:p>
    <w:p w14:paraId="2D8A397A" w14:textId="00DD53D7" w:rsidR="00D916FA" w:rsidRDefault="00D916FA" w:rsidP="008F3D21">
      <w:pPr>
        <w:pStyle w:val="BodyText"/>
        <w:jc w:val="both"/>
        <w:rPr>
          <w:rFonts w:eastAsia="SimSun"/>
          <w:sz w:val="20"/>
          <w:szCs w:val="20"/>
          <w:lang w:eastAsia="zh-CN"/>
        </w:rPr>
      </w:pPr>
      <w:r>
        <w:rPr>
          <w:rFonts w:eastAsia="SimSun"/>
          <w:sz w:val="20"/>
          <w:szCs w:val="20"/>
          <w:lang w:eastAsia="zh-CN"/>
        </w:rPr>
        <w:t>From above discussion</w:t>
      </w:r>
      <w:r w:rsidR="001063BA">
        <w:rPr>
          <w:rFonts w:eastAsia="SimSun"/>
          <w:sz w:val="20"/>
          <w:szCs w:val="20"/>
          <w:lang w:eastAsia="zh-CN"/>
        </w:rPr>
        <w:t>,</w:t>
      </w:r>
      <w:r>
        <w:rPr>
          <w:rFonts w:eastAsia="SimSun"/>
          <w:sz w:val="20"/>
          <w:szCs w:val="20"/>
          <w:lang w:eastAsia="zh-CN"/>
        </w:rPr>
        <w:t xml:space="preserve"> it is clear that</w:t>
      </w:r>
      <w:r w:rsidR="001063BA">
        <w:rPr>
          <w:rFonts w:eastAsia="SimSun"/>
          <w:sz w:val="20"/>
          <w:szCs w:val="20"/>
          <w:lang w:eastAsia="zh-CN"/>
        </w:rPr>
        <w:t xml:space="preserve"> </w:t>
      </w:r>
      <w:r>
        <w:rPr>
          <w:rFonts w:eastAsia="SimSun"/>
          <w:sz w:val="20"/>
          <w:szCs w:val="20"/>
          <w:lang w:eastAsia="zh-CN"/>
        </w:rPr>
        <w:t xml:space="preserve">there could be </w:t>
      </w:r>
      <w:r w:rsidR="007122FC">
        <w:rPr>
          <w:rFonts w:eastAsia="SimSun"/>
          <w:sz w:val="20"/>
          <w:szCs w:val="20"/>
          <w:lang w:eastAsia="zh-CN"/>
        </w:rPr>
        <w:t>different possible</w:t>
      </w:r>
      <w:r>
        <w:rPr>
          <w:rFonts w:eastAsia="SimSun"/>
          <w:sz w:val="20"/>
          <w:szCs w:val="20"/>
          <w:lang w:eastAsia="zh-CN"/>
        </w:rPr>
        <w:t xml:space="preserve"> URLLC transmission schemes </w:t>
      </w:r>
      <w:r w:rsidR="007122FC">
        <w:rPr>
          <w:rFonts w:eastAsia="SimSun"/>
          <w:sz w:val="20"/>
          <w:szCs w:val="20"/>
          <w:lang w:eastAsia="zh-CN"/>
        </w:rPr>
        <w:t>using</w:t>
      </w:r>
      <w:r>
        <w:rPr>
          <w:rFonts w:eastAsia="SimSun"/>
          <w:sz w:val="20"/>
          <w:szCs w:val="20"/>
          <w:lang w:eastAsia="zh-CN"/>
        </w:rPr>
        <w:t xml:space="preserve"> PDCCH repetition. Hence, whenever a conclusion on URLLC-related PDCCH repetition is made, it should be clarified that this conclusion is made for all ‘PDCCH repetition’ schemes or for a certain ‘PDCCH repetition’ scheme. If it is the latter case, details of the </w:t>
      </w:r>
      <w:r w:rsidR="006E548B">
        <w:rPr>
          <w:rFonts w:eastAsia="SimSun"/>
          <w:sz w:val="20"/>
          <w:szCs w:val="20"/>
          <w:lang w:eastAsia="zh-CN"/>
        </w:rPr>
        <w:t>particular</w:t>
      </w:r>
      <w:r>
        <w:rPr>
          <w:rFonts w:eastAsia="SimSun"/>
          <w:sz w:val="20"/>
          <w:szCs w:val="20"/>
          <w:lang w:eastAsia="zh-CN"/>
        </w:rPr>
        <w:t xml:space="preserve"> PDCCH repetition</w:t>
      </w:r>
      <w:r w:rsidR="006E548B">
        <w:rPr>
          <w:rFonts w:eastAsia="SimSun"/>
          <w:sz w:val="20"/>
          <w:szCs w:val="20"/>
          <w:lang w:eastAsia="zh-CN"/>
        </w:rPr>
        <w:t xml:space="preserve"> scheme</w:t>
      </w:r>
      <w:r>
        <w:rPr>
          <w:rFonts w:eastAsia="SimSun"/>
          <w:sz w:val="20"/>
          <w:szCs w:val="20"/>
          <w:lang w:eastAsia="zh-CN"/>
        </w:rPr>
        <w:t xml:space="preserve"> should be attached to the conclusion to make sure the clarity.</w:t>
      </w:r>
    </w:p>
    <w:p w14:paraId="33303E6B" w14:textId="77777777" w:rsidR="00D916FA" w:rsidRDefault="00D916FA" w:rsidP="008F3D21">
      <w:pPr>
        <w:pStyle w:val="BodyText"/>
        <w:jc w:val="both"/>
        <w:rPr>
          <w:rFonts w:eastAsia="SimSun"/>
          <w:sz w:val="20"/>
          <w:szCs w:val="20"/>
          <w:lang w:eastAsia="zh-CN"/>
        </w:rPr>
      </w:pPr>
    </w:p>
    <w:p w14:paraId="3122442C" w14:textId="77777777" w:rsidR="004673E6" w:rsidRPr="004673E6" w:rsidRDefault="00C323E7" w:rsidP="00C323E7">
      <w:pPr>
        <w:pStyle w:val="BodyText"/>
        <w:jc w:val="both"/>
        <w:rPr>
          <w:rFonts w:eastAsia="SimSun"/>
          <w:b/>
          <w:i/>
          <w:sz w:val="20"/>
          <w:szCs w:val="20"/>
          <w:lang w:eastAsia="zh-CN"/>
        </w:rPr>
      </w:pPr>
      <w:r w:rsidRPr="00C323E7">
        <w:rPr>
          <w:rFonts w:eastAsia="SimSun"/>
          <w:b/>
          <w:sz w:val="20"/>
          <w:szCs w:val="20"/>
          <w:u w:val="single"/>
          <w:lang w:eastAsia="zh-CN"/>
        </w:rPr>
        <w:t>Proposal</w:t>
      </w:r>
      <w:r w:rsidRPr="00C323E7">
        <w:rPr>
          <w:rFonts w:eastAsia="SimSun" w:hint="eastAsia"/>
          <w:b/>
          <w:sz w:val="20"/>
          <w:szCs w:val="20"/>
          <w:u w:val="single"/>
          <w:lang w:eastAsia="zh-CN"/>
        </w:rPr>
        <w:t>:</w:t>
      </w:r>
      <w:r w:rsidRPr="005A20F8">
        <w:rPr>
          <w:rFonts w:eastAsia="SimSun"/>
          <w:b/>
          <w:sz w:val="20"/>
          <w:szCs w:val="20"/>
          <w:lang w:eastAsia="zh-CN"/>
        </w:rPr>
        <w:t xml:space="preserve"> </w:t>
      </w:r>
      <w:r w:rsidR="004673E6" w:rsidRPr="004673E6">
        <w:rPr>
          <w:rFonts w:eastAsia="SimSun"/>
          <w:b/>
          <w:i/>
          <w:sz w:val="20"/>
          <w:szCs w:val="20"/>
          <w:lang w:eastAsia="zh-CN"/>
        </w:rPr>
        <w:t xml:space="preserve">When a conclusion on URLLC-related PDCCH repetition is made in RAN1, </w:t>
      </w:r>
    </w:p>
    <w:p w14:paraId="08F64F63" w14:textId="4BE2DB6B" w:rsidR="004673E6" w:rsidRPr="004673E6" w:rsidRDefault="004673E6">
      <w:pPr>
        <w:pStyle w:val="BodyText"/>
        <w:numPr>
          <w:ilvl w:val="0"/>
          <w:numId w:val="31"/>
        </w:numPr>
        <w:spacing w:after="0"/>
        <w:jc w:val="both"/>
        <w:rPr>
          <w:rFonts w:eastAsia="SimSun"/>
          <w:b/>
          <w:i/>
          <w:sz w:val="20"/>
          <w:szCs w:val="20"/>
          <w:lang w:eastAsia="zh-CN"/>
        </w:rPr>
      </w:pPr>
      <w:r w:rsidRPr="004673E6">
        <w:rPr>
          <w:rFonts w:eastAsia="SimSun"/>
          <w:b/>
          <w:i/>
          <w:sz w:val="20"/>
          <w:szCs w:val="20"/>
          <w:lang w:eastAsia="zh-CN"/>
        </w:rPr>
        <w:t>It should be clarified the conclusion is for all ‘PDCCH repetition’ schemes or for a certain ‘PDCCH repetition’ scheme.</w:t>
      </w:r>
    </w:p>
    <w:p w14:paraId="13D54C6D" w14:textId="5B5516AC" w:rsidR="00C323E7" w:rsidRDefault="004673E6" w:rsidP="002A3A22">
      <w:pPr>
        <w:pStyle w:val="BodyText"/>
        <w:numPr>
          <w:ilvl w:val="1"/>
          <w:numId w:val="31"/>
        </w:numPr>
        <w:spacing w:after="0"/>
        <w:jc w:val="both"/>
        <w:rPr>
          <w:rFonts w:eastAsia="SimSun"/>
          <w:b/>
          <w:i/>
          <w:sz w:val="20"/>
          <w:szCs w:val="20"/>
          <w:lang w:eastAsia="zh-CN"/>
        </w:rPr>
      </w:pPr>
      <w:r w:rsidRPr="004673E6">
        <w:rPr>
          <w:rFonts w:eastAsia="SimSun"/>
          <w:b/>
          <w:i/>
          <w:sz w:val="20"/>
          <w:szCs w:val="20"/>
          <w:lang w:eastAsia="zh-CN"/>
        </w:rPr>
        <w:t xml:space="preserve">If the conclusion is </w:t>
      </w:r>
      <w:r w:rsidR="00EE034D">
        <w:rPr>
          <w:rFonts w:eastAsia="SimSun"/>
          <w:b/>
          <w:i/>
          <w:sz w:val="20"/>
          <w:szCs w:val="20"/>
          <w:lang w:eastAsia="zh-CN"/>
        </w:rPr>
        <w:t xml:space="preserve">reached </w:t>
      </w:r>
      <w:r w:rsidRPr="004673E6">
        <w:rPr>
          <w:rFonts w:eastAsia="SimSun"/>
          <w:b/>
          <w:i/>
          <w:sz w:val="20"/>
          <w:szCs w:val="20"/>
          <w:lang w:eastAsia="zh-CN"/>
        </w:rPr>
        <w:t xml:space="preserve">for a </w:t>
      </w:r>
      <w:r w:rsidR="006E548B">
        <w:rPr>
          <w:rFonts w:eastAsia="SimSun"/>
          <w:b/>
          <w:i/>
          <w:sz w:val="20"/>
          <w:szCs w:val="20"/>
          <w:lang w:eastAsia="zh-CN"/>
        </w:rPr>
        <w:t>particular</w:t>
      </w:r>
      <w:r w:rsidRPr="004673E6">
        <w:rPr>
          <w:rFonts w:eastAsia="SimSun"/>
          <w:b/>
          <w:i/>
          <w:sz w:val="20"/>
          <w:szCs w:val="20"/>
          <w:lang w:eastAsia="zh-CN"/>
        </w:rPr>
        <w:t xml:space="preserve"> scheme, the details of the scheme should be </w:t>
      </w:r>
      <w:r w:rsidR="008710A4">
        <w:rPr>
          <w:rFonts w:eastAsia="SimSun"/>
          <w:b/>
          <w:i/>
          <w:sz w:val="20"/>
          <w:szCs w:val="20"/>
          <w:lang w:eastAsia="zh-CN"/>
        </w:rPr>
        <w:t>given</w:t>
      </w:r>
      <w:r w:rsidRPr="004673E6">
        <w:rPr>
          <w:rFonts w:eastAsia="SimSun"/>
          <w:b/>
          <w:i/>
          <w:sz w:val="20"/>
          <w:szCs w:val="20"/>
          <w:lang w:eastAsia="zh-CN"/>
        </w:rPr>
        <w:t xml:space="preserve"> to guarantee </w:t>
      </w:r>
      <w:r w:rsidR="008710A4">
        <w:rPr>
          <w:rFonts w:eastAsia="SimSun"/>
          <w:b/>
          <w:i/>
          <w:sz w:val="20"/>
          <w:szCs w:val="20"/>
          <w:lang w:eastAsia="zh-CN"/>
        </w:rPr>
        <w:t>the</w:t>
      </w:r>
      <w:r w:rsidRPr="004673E6">
        <w:rPr>
          <w:rFonts w:eastAsia="SimSun"/>
          <w:b/>
          <w:i/>
          <w:sz w:val="20"/>
          <w:szCs w:val="20"/>
          <w:lang w:eastAsia="zh-CN"/>
        </w:rPr>
        <w:t xml:space="preserve"> clarity</w:t>
      </w:r>
      <w:r w:rsidR="008710A4">
        <w:rPr>
          <w:rFonts w:eastAsia="SimSun"/>
          <w:b/>
          <w:i/>
          <w:sz w:val="20"/>
          <w:szCs w:val="20"/>
          <w:lang w:eastAsia="zh-CN"/>
        </w:rPr>
        <w:t xml:space="preserve"> of this conclusion</w:t>
      </w:r>
      <w:r w:rsidRPr="004673E6">
        <w:rPr>
          <w:rFonts w:eastAsia="SimSun"/>
          <w:b/>
          <w:i/>
          <w:sz w:val="20"/>
          <w:szCs w:val="20"/>
          <w:lang w:eastAsia="zh-CN"/>
        </w:rPr>
        <w:t>.</w:t>
      </w:r>
    </w:p>
    <w:p w14:paraId="07E2E39D" w14:textId="77777777" w:rsidR="004673E6" w:rsidRPr="00C145B9" w:rsidRDefault="004673E6" w:rsidP="00C145B9">
      <w:pPr>
        <w:pStyle w:val="BodyText"/>
        <w:spacing w:after="0"/>
        <w:rPr>
          <w:rFonts w:eastAsia="SimSun"/>
          <w:b/>
          <w:sz w:val="20"/>
          <w:szCs w:val="20"/>
          <w:lang w:eastAsia="zh-CN"/>
        </w:rPr>
      </w:pPr>
    </w:p>
    <w:p w14:paraId="6D88349C" w14:textId="77777777" w:rsidR="00CB69D9" w:rsidRDefault="00CB69D9" w:rsidP="00CB69D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3A851CF0" w14:textId="36AB0FFF" w:rsidR="0060058C" w:rsidRDefault="00CC4572" w:rsidP="0060058C">
      <w:pPr>
        <w:pStyle w:val="BodyText"/>
        <w:spacing w:afterLines="50" w:after="163"/>
        <w:jc w:val="both"/>
        <w:rPr>
          <w:rFonts w:eastAsia="SimSun"/>
          <w:sz w:val="20"/>
          <w:szCs w:val="20"/>
          <w:lang w:eastAsia="zh-CN"/>
        </w:rPr>
      </w:pPr>
      <w:r w:rsidRPr="003903B2">
        <w:rPr>
          <w:rFonts w:eastAsia="SimSun"/>
          <w:sz w:val="20"/>
          <w:szCs w:val="20"/>
          <w:lang w:eastAsia="zh-CN"/>
        </w:rPr>
        <w:t xml:space="preserve">In this tdoc, </w:t>
      </w:r>
      <w:r>
        <w:rPr>
          <w:rFonts w:eastAsia="SimSun"/>
          <w:sz w:val="20"/>
          <w:szCs w:val="20"/>
          <w:lang w:eastAsia="zh-CN"/>
        </w:rPr>
        <w:t>the following observations are summarized:</w:t>
      </w:r>
    </w:p>
    <w:p w14:paraId="1055B232" w14:textId="01DC72FF" w:rsidR="00CC4572" w:rsidRPr="007B0715" w:rsidRDefault="00CC4572" w:rsidP="00CC4572">
      <w:pPr>
        <w:pStyle w:val="BodyText"/>
        <w:spacing w:after="0"/>
        <w:jc w:val="both"/>
        <w:rPr>
          <w:rFonts w:eastAsia="SimSun"/>
          <w:b/>
          <w:i/>
          <w:sz w:val="20"/>
          <w:szCs w:val="20"/>
          <w:lang w:eastAsia="zh-CN"/>
        </w:rPr>
      </w:pPr>
      <w:r>
        <w:rPr>
          <w:rFonts w:eastAsia="SimSun"/>
          <w:b/>
          <w:sz w:val="20"/>
          <w:szCs w:val="20"/>
          <w:u w:val="single"/>
          <w:lang w:eastAsia="zh-CN"/>
        </w:rPr>
        <w:t xml:space="preserve">Observation </w:t>
      </w:r>
      <w:r w:rsidRPr="00532578">
        <w:rPr>
          <w:rFonts w:eastAsia="SimSun"/>
          <w:b/>
          <w:sz w:val="20"/>
          <w:szCs w:val="20"/>
          <w:u w:val="single"/>
          <w:lang w:eastAsia="zh-CN"/>
        </w:rPr>
        <w:t>1:</w:t>
      </w:r>
      <w:r w:rsidRPr="007B0715">
        <w:rPr>
          <w:rFonts w:eastAsia="SimSun"/>
          <w:b/>
          <w:i/>
          <w:sz w:val="20"/>
          <w:szCs w:val="20"/>
          <w:lang w:eastAsia="zh-CN"/>
        </w:rPr>
        <w:t xml:space="preserve"> In most relevant tdocs where </w:t>
      </w:r>
      <w:r>
        <w:rPr>
          <w:rFonts w:eastAsia="SimSun"/>
          <w:b/>
          <w:i/>
          <w:sz w:val="20"/>
          <w:szCs w:val="20"/>
          <w:lang w:eastAsia="zh-CN"/>
        </w:rPr>
        <w:t xml:space="preserve">the </w:t>
      </w:r>
      <w:r w:rsidRPr="007B0715">
        <w:rPr>
          <w:rFonts w:eastAsia="SimSun"/>
          <w:b/>
          <w:i/>
          <w:sz w:val="20"/>
          <w:szCs w:val="20"/>
          <w:lang w:eastAsia="zh-CN"/>
        </w:rPr>
        <w:t>PDCCH repetition is evaluated/discussed</w:t>
      </w:r>
      <w:r>
        <w:rPr>
          <w:rFonts w:eastAsia="SimSun"/>
          <w:b/>
          <w:i/>
          <w:sz w:val="20"/>
          <w:szCs w:val="20"/>
          <w:lang w:eastAsia="zh-CN"/>
        </w:rPr>
        <w:t xml:space="preserve"> for URLLC transmission</w:t>
      </w:r>
      <w:r w:rsidR="004053C7">
        <w:rPr>
          <w:rFonts w:eastAsia="SimSun"/>
          <w:b/>
          <w:i/>
          <w:sz w:val="20"/>
          <w:szCs w:val="20"/>
          <w:lang w:eastAsia="zh-CN"/>
        </w:rPr>
        <w:t>,</w:t>
      </w:r>
      <w:r w:rsidRPr="007B0715">
        <w:rPr>
          <w:rFonts w:eastAsia="SimSun"/>
          <w:b/>
          <w:i/>
          <w:sz w:val="20"/>
          <w:szCs w:val="20"/>
          <w:lang w:eastAsia="zh-CN"/>
        </w:rPr>
        <w:t xml:space="preserve"> and in the summary given by the coordinator of ‘PDCCH repetition’ discussion</w:t>
      </w:r>
      <w:r>
        <w:rPr>
          <w:rFonts w:eastAsia="SimSun"/>
          <w:b/>
          <w:i/>
          <w:sz w:val="20"/>
          <w:szCs w:val="20"/>
          <w:lang w:eastAsia="zh-CN"/>
        </w:rPr>
        <w:t>, the following are assumed</w:t>
      </w:r>
      <w:r w:rsidRPr="007B0715">
        <w:rPr>
          <w:rFonts w:eastAsia="SimSun"/>
          <w:b/>
          <w:i/>
          <w:sz w:val="20"/>
          <w:szCs w:val="20"/>
          <w:lang w:eastAsia="zh-CN"/>
        </w:rPr>
        <w:t xml:space="preserve">: </w:t>
      </w:r>
    </w:p>
    <w:p w14:paraId="42A1E6F4" w14:textId="5E1442B0" w:rsidR="00CC4572" w:rsidRPr="007B0715" w:rsidRDefault="00CC4572" w:rsidP="00CC4572">
      <w:pPr>
        <w:pStyle w:val="BodyText"/>
        <w:numPr>
          <w:ilvl w:val="0"/>
          <w:numId w:val="29"/>
        </w:numPr>
        <w:spacing w:after="0"/>
        <w:jc w:val="both"/>
        <w:rPr>
          <w:rFonts w:eastAsia="SimSun"/>
          <w:b/>
          <w:i/>
          <w:sz w:val="20"/>
          <w:szCs w:val="20"/>
          <w:lang w:eastAsia="zh-CN"/>
        </w:rPr>
      </w:pPr>
      <w:r w:rsidRPr="007B0715">
        <w:rPr>
          <w:rFonts w:eastAsia="SimSun" w:hint="eastAsia"/>
          <w:b/>
          <w:i/>
          <w:sz w:val="20"/>
          <w:szCs w:val="20"/>
          <w:lang w:eastAsia="zh-CN"/>
        </w:rPr>
        <w:lastRenderedPageBreak/>
        <w:t>The pure PDCCH repetition scheme</w:t>
      </w:r>
      <w:r>
        <w:rPr>
          <w:rFonts w:eastAsia="SimSun"/>
          <w:b/>
          <w:i/>
          <w:sz w:val="20"/>
          <w:szCs w:val="20"/>
          <w:lang w:eastAsia="zh-CN"/>
        </w:rPr>
        <w:t xml:space="preserve"> without any of other features</w:t>
      </w:r>
      <w:r w:rsidRPr="007B0715">
        <w:rPr>
          <w:rFonts w:eastAsia="SimSun" w:hint="eastAsia"/>
          <w:b/>
          <w:i/>
          <w:sz w:val="20"/>
          <w:szCs w:val="20"/>
          <w:lang w:eastAsia="zh-CN"/>
        </w:rPr>
        <w:t>, i.e.</w:t>
      </w:r>
      <w:r w:rsidR="004053C7">
        <w:rPr>
          <w:rFonts w:eastAsia="SimSun"/>
          <w:b/>
          <w:i/>
          <w:sz w:val="20"/>
          <w:szCs w:val="20"/>
          <w:lang w:eastAsia="zh-CN"/>
        </w:rPr>
        <w:t>,</w:t>
      </w:r>
      <w:r w:rsidRPr="007B0715">
        <w:rPr>
          <w:rFonts w:eastAsia="SimSun" w:hint="eastAsia"/>
          <w:b/>
          <w:i/>
          <w:sz w:val="20"/>
          <w:szCs w:val="20"/>
          <w:lang w:eastAsia="zh-CN"/>
        </w:rPr>
        <w:t xml:space="preserve"> </w:t>
      </w:r>
      <w:r w:rsidRPr="007B0715">
        <w:rPr>
          <w:rFonts w:eastAsia="SimSun"/>
          <w:b/>
          <w:i/>
          <w:sz w:val="20"/>
          <w:szCs w:val="20"/>
          <w:lang w:eastAsia="zh-CN"/>
        </w:rPr>
        <w:t>where</w:t>
      </w:r>
      <w:r>
        <w:rPr>
          <w:rFonts w:eastAsia="SimSun"/>
          <w:b/>
          <w:i/>
          <w:sz w:val="20"/>
          <w:szCs w:val="20"/>
          <w:lang w:eastAsia="zh-CN"/>
        </w:rPr>
        <w:t xml:space="preserve"> only</w:t>
      </w:r>
      <w:r w:rsidRPr="007B0715">
        <w:rPr>
          <w:rFonts w:eastAsia="SimSun"/>
          <w:b/>
          <w:i/>
          <w:sz w:val="20"/>
          <w:szCs w:val="20"/>
          <w:lang w:eastAsia="zh-CN"/>
        </w:rPr>
        <w:t xml:space="preserve"> PDCCH is repeated in time/frequency domain, is considered.</w:t>
      </w:r>
    </w:p>
    <w:p w14:paraId="582600B8" w14:textId="77777777" w:rsidR="00CC4572" w:rsidRDefault="00CC4572" w:rsidP="00CC4572">
      <w:pPr>
        <w:pStyle w:val="BodyText"/>
        <w:numPr>
          <w:ilvl w:val="0"/>
          <w:numId w:val="29"/>
        </w:numPr>
        <w:jc w:val="both"/>
        <w:rPr>
          <w:rFonts w:eastAsia="SimSun"/>
          <w:b/>
          <w:i/>
          <w:sz w:val="20"/>
          <w:szCs w:val="20"/>
          <w:lang w:eastAsia="zh-CN"/>
        </w:rPr>
      </w:pPr>
      <w:r w:rsidRPr="007B0715">
        <w:rPr>
          <w:rFonts w:eastAsia="SimSun"/>
          <w:b/>
          <w:i/>
          <w:sz w:val="20"/>
          <w:szCs w:val="20"/>
          <w:lang w:eastAsia="zh-CN"/>
        </w:rPr>
        <w:t>The reliability of PDCCH is utilized as a metric to assess the necessity of PDCCH repetition.</w:t>
      </w:r>
    </w:p>
    <w:p w14:paraId="15881296" w14:textId="77777777" w:rsidR="00CC4572" w:rsidRPr="006D6A74" w:rsidRDefault="00CC4572" w:rsidP="00CC4572">
      <w:pPr>
        <w:pStyle w:val="BodyText"/>
        <w:spacing w:after="0"/>
        <w:jc w:val="both"/>
        <w:rPr>
          <w:rFonts w:eastAsiaTheme="minorEastAsia"/>
          <w:b/>
          <w:i/>
          <w:sz w:val="20"/>
          <w:szCs w:val="20"/>
          <w:lang w:eastAsia="zh-CN"/>
        </w:rPr>
      </w:pPr>
      <w:r w:rsidRPr="006D6A74">
        <w:rPr>
          <w:rFonts w:eastAsiaTheme="minorEastAsia"/>
          <w:b/>
          <w:sz w:val="20"/>
          <w:szCs w:val="20"/>
          <w:u w:val="single"/>
          <w:lang w:eastAsia="zh-CN"/>
        </w:rPr>
        <w:t>Observation 2</w:t>
      </w:r>
      <w:r w:rsidRPr="006D6A74">
        <w:rPr>
          <w:rFonts w:eastAsiaTheme="minorEastAsia"/>
          <w:b/>
          <w:sz w:val="20"/>
          <w:szCs w:val="20"/>
          <w:lang w:eastAsia="zh-CN"/>
        </w:rPr>
        <w:t xml:space="preserve">: </w:t>
      </w:r>
      <w:r w:rsidRPr="003A510B">
        <w:rPr>
          <w:rFonts w:eastAsia="SimSun"/>
          <w:b/>
          <w:i/>
          <w:sz w:val="20"/>
          <w:szCs w:val="20"/>
          <w:lang w:eastAsia="zh-CN"/>
        </w:rPr>
        <w:t>Apart from the reliability, other</w:t>
      </w:r>
      <w:r w:rsidRPr="006D6A74">
        <w:rPr>
          <w:rFonts w:eastAsiaTheme="minorEastAsia"/>
          <w:b/>
          <w:i/>
          <w:sz w:val="20"/>
          <w:szCs w:val="20"/>
          <w:lang w:eastAsia="zh-CN"/>
        </w:rPr>
        <w:t xml:space="preserve"> assessment metrics could be considered</w:t>
      </w:r>
      <w:r>
        <w:rPr>
          <w:rFonts w:eastAsiaTheme="minorEastAsia"/>
          <w:b/>
          <w:i/>
          <w:sz w:val="20"/>
          <w:szCs w:val="20"/>
          <w:lang w:eastAsia="zh-CN"/>
        </w:rPr>
        <w:t xml:space="preserve"> for the necessity of “PDCCH repetition” in URLLC transmission</w:t>
      </w:r>
      <w:r w:rsidRPr="006D6A74">
        <w:rPr>
          <w:rFonts w:eastAsiaTheme="minorEastAsia"/>
          <w:b/>
          <w:i/>
          <w:sz w:val="20"/>
          <w:szCs w:val="20"/>
          <w:lang w:eastAsia="zh-CN"/>
        </w:rPr>
        <w:t>, such as</w:t>
      </w:r>
    </w:p>
    <w:p w14:paraId="203DCD40" w14:textId="77777777" w:rsidR="00CC4572" w:rsidRPr="006D6A74" w:rsidRDefault="00CC4572" w:rsidP="00CC4572">
      <w:pPr>
        <w:pStyle w:val="BodyText"/>
        <w:numPr>
          <w:ilvl w:val="0"/>
          <w:numId w:val="32"/>
        </w:numPr>
        <w:spacing w:after="0"/>
        <w:jc w:val="both"/>
        <w:rPr>
          <w:rFonts w:eastAsiaTheme="minorEastAsia"/>
          <w:b/>
          <w:i/>
          <w:sz w:val="20"/>
          <w:szCs w:val="20"/>
          <w:lang w:eastAsia="zh-CN"/>
        </w:rPr>
      </w:pPr>
      <w:r w:rsidRPr="006D6A74">
        <w:rPr>
          <w:rFonts w:eastAsiaTheme="minorEastAsia"/>
          <w:b/>
          <w:i/>
          <w:sz w:val="20"/>
          <w:szCs w:val="20"/>
          <w:lang w:eastAsia="zh-CN"/>
        </w:rPr>
        <w:t>Latency</w:t>
      </w:r>
    </w:p>
    <w:p w14:paraId="7DF7D209" w14:textId="77777777" w:rsidR="00CC4572" w:rsidRPr="006D6A74" w:rsidRDefault="00CC4572" w:rsidP="00CC4572">
      <w:pPr>
        <w:pStyle w:val="BodyText"/>
        <w:numPr>
          <w:ilvl w:val="0"/>
          <w:numId w:val="32"/>
        </w:numPr>
        <w:jc w:val="both"/>
        <w:rPr>
          <w:rFonts w:eastAsiaTheme="minorEastAsia"/>
          <w:b/>
          <w:i/>
          <w:sz w:val="20"/>
          <w:szCs w:val="20"/>
          <w:lang w:eastAsia="zh-CN"/>
        </w:rPr>
      </w:pPr>
      <w:r w:rsidRPr="006D6A74">
        <w:rPr>
          <w:rFonts w:eastAsiaTheme="minorEastAsia"/>
          <w:b/>
          <w:i/>
          <w:sz w:val="20"/>
          <w:szCs w:val="20"/>
          <w:lang w:eastAsia="zh-CN"/>
        </w:rPr>
        <w:t>Resource usage efficiency</w:t>
      </w:r>
    </w:p>
    <w:p w14:paraId="27418F8B" w14:textId="77777777" w:rsidR="00CC4572" w:rsidRPr="006D6A74" w:rsidRDefault="00CC4572" w:rsidP="00CC4572">
      <w:pPr>
        <w:pStyle w:val="BodyText"/>
        <w:jc w:val="both"/>
        <w:rPr>
          <w:b/>
          <w:i/>
          <w:sz w:val="20"/>
          <w:szCs w:val="20"/>
          <w:lang w:eastAsia="zh-CN"/>
        </w:rPr>
      </w:pPr>
      <w:r w:rsidRPr="003A510B">
        <w:rPr>
          <w:rFonts w:eastAsia="SimSun" w:hint="eastAsia"/>
          <w:b/>
          <w:sz w:val="20"/>
          <w:szCs w:val="20"/>
          <w:u w:val="single"/>
          <w:lang w:eastAsia="zh-CN"/>
        </w:rPr>
        <w:t>Observation 3:</w:t>
      </w:r>
      <w:r w:rsidRPr="003A510B">
        <w:rPr>
          <w:rFonts w:eastAsia="SimSun" w:hint="eastAsia"/>
          <w:b/>
          <w:i/>
          <w:sz w:val="20"/>
          <w:szCs w:val="20"/>
          <w:lang w:eastAsia="zh-CN"/>
        </w:rPr>
        <w:t xml:space="preserve"> </w:t>
      </w:r>
      <w:r w:rsidRPr="003A510B">
        <w:rPr>
          <w:rFonts w:eastAsia="SimSun"/>
          <w:b/>
          <w:i/>
          <w:sz w:val="20"/>
          <w:szCs w:val="20"/>
          <w:lang w:eastAsia="zh-CN"/>
        </w:rPr>
        <w:t>Apart from the pure PDCCH repetition scheme,</w:t>
      </w:r>
      <w:r w:rsidRPr="006D6A74">
        <w:rPr>
          <w:b/>
          <w:i/>
          <w:sz w:val="20"/>
          <w:szCs w:val="20"/>
          <w:lang w:eastAsia="zh-CN"/>
        </w:rPr>
        <w:t xml:space="preserve"> overall transmission schemes </w:t>
      </w:r>
      <w:r>
        <w:rPr>
          <w:b/>
          <w:i/>
          <w:sz w:val="20"/>
          <w:szCs w:val="20"/>
          <w:lang w:eastAsia="zh-CN"/>
        </w:rPr>
        <w:t>using</w:t>
      </w:r>
      <w:r w:rsidRPr="006D6A74">
        <w:rPr>
          <w:b/>
          <w:i/>
          <w:sz w:val="20"/>
          <w:szCs w:val="20"/>
          <w:lang w:eastAsia="zh-CN"/>
        </w:rPr>
        <w:t xml:space="preserve"> PDCCH repetition are worth being further studied as well to achieve the URLLC requirement in a</w:t>
      </w:r>
      <w:r>
        <w:rPr>
          <w:b/>
          <w:i/>
          <w:sz w:val="20"/>
          <w:szCs w:val="20"/>
          <w:lang w:eastAsia="zh-CN"/>
        </w:rPr>
        <w:t>n</w:t>
      </w:r>
      <w:r w:rsidRPr="006D6A74">
        <w:rPr>
          <w:b/>
          <w:i/>
          <w:sz w:val="20"/>
          <w:szCs w:val="20"/>
          <w:lang w:eastAsia="zh-CN"/>
        </w:rPr>
        <w:t xml:space="preserve"> efficient way and/or to support URLLC services with higher </w:t>
      </w:r>
      <w:r>
        <w:rPr>
          <w:b/>
          <w:i/>
          <w:sz w:val="20"/>
          <w:szCs w:val="20"/>
          <w:lang w:eastAsia="zh-CN"/>
        </w:rPr>
        <w:t xml:space="preserve">packet </w:t>
      </w:r>
      <w:r w:rsidRPr="006D6A74">
        <w:rPr>
          <w:b/>
          <w:i/>
          <w:sz w:val="20"/>
          <w:szCs w:val="20"/>
          <w:lang w:eastAsia="zh-CN"/>
        </w:rPr>
        <w:t>arrival rate</w:t>
      </w:r>
      <w:r>
        <w:rPr>
          <w:b/>
          <w:i/>
          <w:sz w:val="20"/>
          <w:szCs w:val="20"/>
          <w:lang w:eastAsia="zh-CN"/>
        </w:rPr>
        <w:t>s</w:t>
      </w:r>
      <w:r w:rsidRPr="006D6A74">
        <w:rPr>
          <w:b/>
          <w:i/>
          <w:sz w:val="20"/>
          <w:szCs w:val="20"/>
          <w:lang w:eastAsia="zh-CN"/>
        </w:rPr>
        <w:t>.</w:t>
      </w:r>
    </w:p>
    <w:p w14:paraId="47377C5E" w14:textId="77777777" w:rsidR="00CC4572" w:rsidRDefault="00CC4572" w:rsidP="0060058C">
      <w:pPr>
        <w:pStyle w:val="BodyText"/>
        <w:spacing w:afterLines="50" w:after="163"/>
        <w:jc w:val="both"/>
        <w:rPr>
          <w:rFonts w:eastAsia="SimSun"/>
          <w:sz w:val="20"/>
          <w:szCs w:val="20"/>
          <w:lang w:eastAsia="zh-CN"/>
        </w:rPr>
      </w:pPr>
    </w:p>
    <w:p w14:paraId="6D176868" w14:textId="3D7CC435" w:rsidR="00661A34" w:rsidRDefault="00661A34" w:rsidP="0060058C">
      <w:pPr>
        <w:pStyle w:val="BodyText"/>
        <w:spacing w:afterLines="50" w:after="163"/>
        <w:jc w:val="both"/>
        <w:rPr>
          <w:rFonts w:eastAsia="SimSun"/>
          <w:sz w:val="20"/>
          <w:szCs w:val="20"/>
          <w:lang w:eastAsia="zh-CN"/>
        </w:rPr>
      </w:pPr>
      <w:r>
        <w:rPr>
          <w:rFonts w:eastAsia="SimSun"/>
          <w:sz w:val="20"/>
          <w:szCs w:val="20"/>
          <w:lang w:eastAsia="zh-CN"/>
        </w:rPr>
        <w:t>Based on the above observations, we propose:</w:t>
      </w:r>
    </w:p>
    <w:p w14:paraId="6CD1C194" w14:textId="77777777" w:rsidR="00661A34" w:rsidRPr="004673E6" w:rsidRDefault="00661A34" w:rsidP="00661A34">
      <w:pPr>
        <w:pStyle w:val="BodyText"/>
        <w:jc w:val="both"/>
        <w:rPr>
          <w:rFonts w:eastAsia="SimSun"/>
          <w:b/>
          <w:i/>
          <w:sz w:val="20"/>
          <w:szCs w:val="20"/>
          <w:lang w:eastAsia="zh-CN"/>
        </w:rPr>
      </w:pPr>
      <w:r w:rsidRPr="00C323E7">
        <w:rPr>
          <w:rFonts w:eastAsia="SimSun"/>
          <w:b/>
          <w:sz w:val="20"/>
          <w:szCs w:val="20"/>
          <w:u w:val="single"/>
          <w:lang w:eastAsia="zh-CN"/>
        </w:rPr>
        <w:t>Proposal</w:t>
      </w:r>
      <w:r w:rsidRPr="00C323E7">
        <w:rPr>
          <w:rFonts w:eastAsia="SimSun" w:hint="eastAsia"/>
          <w:b/>
          <w:sz w:val="20"/>
          <w:szCs w:val="20"/>
          <w:u w:val="single"/>
          <w:lang w:eastAsia="zh-CN"/>
        </w:rPr>
        <w:t>:</w:t>
      </w:r>
      <w:r w:rsidRPr="005A20F8">
        <w:rPr>
          <w:rFonts w:eastAsia="SimSun"/>
          <w:b/>
          <w:sz w:val="20"/>
          <w:szCs w:val="20"/>
          <w:lang w:eastAsia="zh-CN"/>
        </w:rPr>
        <w:t xml:space="preserve"> </w:t>
      </w:r>
      <w:r w:rsidRPr="004673E6">
        <w:rPr>
          <w:rFonts w:eastAsia="SimSun"/>
          <w:b/>
          <w:i/>
          <w:sz w:val="20"/>
          <w:szCs w:val="20"/>
          <w:lang w:eastAsia="zh-CN"/>
        </w:rPr>
        <w:t xml:space="preserve">When a conclusion on URLLC-related PDCCH repetition is made in RAN1, </w:t>
      </w:r>
    </w:p>
    <w:p w14:paraId="45FC45CC" w14:textId="4F0D3CBD" w:rsidR="00661A34" w:rsidRPr="004673E6" w:rsidRDefault="00661A34" w:rsidP="00661A34">
      <w:pPr>
        <w:pStyle w:val="BodyText"/>
        <w:numPr>
          <w:ilvl w:val="0"/>
          <w:numId w:val="31"/>
        </w:numPr>
        <w:spacing w:after="0"/>
        <w:jc w:val="both"/>
        <w:rPr>
          <w:rFonts w:eastAsia="SimSun"/>
          <w:b/>
          <w:i/>
          <w:sz w:val="20"/>
          <w:szCs w:val="20"/>
          <w:lang w:eastAsia="zh-CN"/>
        </w:rPr>
      </w:pPr>
      <w:r w:rsidRPr="004673E6">
        <w:rPr>
          <w:rFonts w:eastAsia="SimSun"/>
          <w:b/>
          <w:i/>
          <w:sz w:val="20"/>
          <w:szCs w:val="20"/>
          <w:lang w:eastAsia="zh-CN"/>
        </w:rPr>
        <w:t>It should be clarified the conclusion is for all ‘PDCCH repetition’ schemes or for a certain ‘PDCCH repetition’ scheme.</w:t>
      </w:r>
    </w:p>
    <w:p w14:paraId="7A0E86D6" w14:textId="511BDE0B" w:rsidR="00661A34" w:rsidRDefault="00661A34" w:rsidP="00661A34">
      <w:pPr>
        <w:pStyle w:val="BodyText"/>
        <w:numPr>
          <w:ilvl w:val="1"/>
          <w:numId w:val="31"/>
        </w:numPr>
        <w:spacing w:after="0"/>
        <w:jc w:val="both"/>
        <w:rPr>
          <w:rFonts w:eastAsia="SimSun"/>
          <w:b/>
          <w:i/>
          <w:sz w:val="20"/>
          <w:szCs w:val="20"/>
          <w:lang w:eastAsia="zh-CN"/>
        </w:rPr>
      </w:pPr>
      <w:r w:rsidRPr="004673E6">
        <w:rPr>
          <w:rFonts w:eastAsia="SimSun"/>
          <w:b/>
          <w:i/>
          <w:sz w:val="20"/>
          <w:szCs w:val="20"/>
          <w:lang w:eastAsia="zh-CN"/>
        </w:rPr>
        <w:t xml:space="preserve">If the conclusion is </w:t>
      </w:r>
      <w:r w:rsidR="002A3A22">
        <w:rPr>
          <w:rFonts w:eastAsia="SimSun"/>
          <w:b/>
          <w:i/>
          <w:sz w:val="20"/>
          <w:szCs w:val="20"/>
          <w:lang w:eastAsia="zh-CN"/>
        </w:rPr>
        <w:t xml:space="preserve">reached </w:t>
      </w:r>
      <w:r w:rsidRPr="004673E6">
        <w:rPr>
          <w:rFonts w:eastAsia="SimSun"/>
          <w:b/>
          <w:i/>
          <w:sz w:val="20"/>
          <w:szCs w:val="20"/>
          <w:lang w:eastAsia="zh-CN"/>
        </w:rPr>
        <w:t xml:space="preserve">for a </w:t>
      </w:r>
      <w:r>
        <w:rPr>
          <w:rFonts w:eastAsia="SimSun"/>
          <w:b/>
          <w:i/>
          <w:sz w:val="20"/>
          <w:szCs w:val="20"/>
          <w:lang w:eastAsia="zh-CN"/>
        </w:rPr>
        <w:t>particular</w:t>
      </w:r>
      <w:r w:rsidRPr="004673E6">
        <w:rPr>
          <w:rFonts w:eastAsia="SimSun"/>
          <w:b/>
          <w:i/>
          <w:sz w:val="20"/>
          <w:szCs w:val="20"/>
          <w:lang w:eastAsia="zh-CN"/>
        </w:rPr>
        <w:t xml:space="preserve"> scheme, the details of the scheme should be </w:t>
      </w:r>
      <w:r>
        <w:rPr>
          <w:rFonts w:eastAsia="SimSun"/>
          <w:b/>
          <w:i/>
          <w:sz w:val="20"/>
          <w:szCs w:val="20"/>
          <w:lang w:eastAsia="zh-CN"/>
        </w:rPr>
        <w:t>given</w:t>
      </w:r>
      <w:r w:rsidRPr="004673E6">
        <w:rPr>
          <w:rFonts w:eastAsia="SimSun"/>
          <w:b/>
          <w:i/>
          <w:sz w:val="20"/>
          <w:szCs w:val="20"/>
          <w:lang w:eastAsia="zh-CN"/>
        </w:rPr>
        <w:t xml:space="preserve"> to guarantee </w:t>
      </w:r>
      <w:r>
        <w:rPr>
          <w:rFonts w:eastAsia="SimSun"/>
          <w:b/>
          <w:i/>
          <w:sz w:val="20"/>
          <w:szCs w:val="20"/>
          <w:lang w:eastAsia="zh-CN"/>
        </w:rPr>
        <w:t>the</w:t>
      </w:r>
      <w:r w:rsidRPr="004673E6">
        <w:rPr>
          <w:rFonts w:eastAsia="SimSun"/>
          <w:b/>
          <w:i/>
          <w:sz w:val="20"/>
          <w:szCs w:val="20"/>
          <w:lang w:eastAsia="zh-CN"/>
        </w:rPr>
        <w:t xml:space="preserve"> clarity</w:t>
      </w:r>
      <w:r>
        <w:rPr>
          <w:rFonts w:eastAsia="SimSun"/>
          <w:b/>
          <w:i/>
          <w:sz w:val="20"/>
          <w:szCs w:val="20"/>
          <w:lang w:eastAsia="zh-CN"/>
        </w:rPr>
        <w:t xml:space="preserve"> of this conclusion</w:t>
      </w:r>
      <w:r w:rsidRPr="004673E6">
        <w:rPr>
          <w:rFonts w:eastAsia="SimSun"/>
          <w:b/>
          <w:i/>
          <w:sz w:val="20"/>
          <w:szCs w:val="20"/>
          <w:lang w:eastAsia="zh-CN"/>
        </w:rPr>
        <w:t>.</w:t>
      </w:r>
    </w:p>
    <w:p w14:paraId="7944B07B" w14:textId="77777777" w:rsidR="0060058C" w:rsidRDefault="0060058C" w:rsidP="005143F1">
      <w:pPr>
        <w:pStyle w:val="BodyText"/>
        <w:spacing w:afterLines="50" w:after="163"/>
        <w:jc w:val="both"/>
        <w:rPr>
          <w:sz w:val="20"/>
          <w:szCs w:val="20"/>
        </w:rPr>
      </w:pPr>
    </w:p>
    <w:p w14:paraId="10853914" w14:textId="77777777" w:rsidR="007F37E8" w:rsidRDefault="007F37E8" w:rsidP="007F37E8">
      <w:pPr>
        <w:pStyle w:val="Heading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6E70CF6" w14:textId="070BE859" w:rsidR="00496BFA" w:rsidRPr="00C145B9" w:rsidRDefault="00EC6808" w:rsidP="00EC6808">
      <w:pPr>
        <w:pStyle w:val="ListParagraph"/>
        <w:numPr>
          <w:ilvl w:val="0"/>
          <w:numId w:val="27"/>
        </w:numPr>
        <w:ind w:firstLineChars="0"/>
        <w:rPr>
          <w:rFonts w:eastAsiaTheme="minorEastAsia"/>
          <w:sz w:val="20"/>
          <w:lang w:eastAsia="zh-CN"/>
        </w:rPr>
      </w:pPr>
      <w:r>
        <w:rPr>
          <w:rFonts w:eastAsiaTheme="minorEastAsia"/>
          <w:sz w:val="20"/>
          <w:lang w:eastAsia="zh-CN"/>
        </w:rPr>
        <w:t>R1</w:t>
      </w:r>
      <w:r>
        <w:rPr>
          <w:rFonts w:eastAsiaTheme="minorEastAsia" w:hint="eastAsia"/>
          <w:sz w:val="20"/>
          <w:lang w:eastAsia="zh-CN"/>
        </w:rPr>
        <w:t xml:space="preserve">-1803361, </w:t>
      </w:r>
      <w:r>
        <w:rPr>
          <w:rFonts w:eastAsiaTheme="minorEastAsia"/>
          <w:sz w:val="20"/>
          <w:lang w:eastAsia="zh-CN"/>
        </w:rPr>
        <w:t>“</w:t>
      </w:r>
      <w:r w:rsidRPr="00EC6808">
        <w:rPr>
          <w:rFonts w:eastAsiaTheme="minorEastAsia"/>
          <w:sz w:val="20"/>
          <w:lang w:eastAsia="zh-CN"/>
        </w:rPr>
        <w:t>Summary of 7.2.3 Study of necessity of PDCCH repetition</w:t>
      </w:r>
      <w:r>
        <w:rPr>
          <w:rFonts w:eastAsiaTheme="minorEastAsia"/>
          <w:sz w:val="20"/>
          <w:lang w:eastAsia="zh-CN"/>
        </w:rPr>
        <w:t>”, Qualcomm, 3GPP RAN1</w:t>
      </w:r>
      <w:r w:rsidR="001A3422" w:rsidRPr="001A3422">
        <w:rPr>
          <w:rFonts w:eastAsiaTheme="minorEastAsia"/>
          <w:sz w:val="20"/>
          <w:lang w:eastAsia="zh-CN"/>
        </w:rPr>
        <w:t xml:space="preserve"> </w:t>
      </w:r>
      <w:r w:rsidR="001A3422">
        <w:rPr>
          <w:rFonts w:eastAsiaTheme="minorEastAsia"/>
          <w:sz w:val="20"/>
          <w:lang w:eastAsia="zh-CN"/>
        </w:rPr>
        <w:t>meeting</w:t>
      </w:r>
      <w:r>
        <w:rPr>
          <w:rFonts w:eastAsiaTheme="minorEastAsia"/>
          <w:sz w:val="20"/>
          <w:lang w:eastAsia="zh-CN"/>
        </w:rPr>
        <w:t xml:space="preserve"> #92.</w:t>
      </w:r>
    </w:p>
    <w:p w14:paraId="2C4776D8" w14:textId="3206B5A4" w:rsidR="009675A0" w:rsidRDefault="00E846A7" w:rsidP="00EC6808">
      <w:pPr>
        <w:pStyle w:val="ListParagraph"/>
        <w:numPr>
          <w:ilvl w:val="0"/>
          <w:numId w:val="27"/>
        </w:numPr>
        <w:ind w:firstLineChars="0"/>
        <w:rPr>
          <w:rFonts w:eastAsiaTheme="minorEastAsia"/>
          <w:sz w:val="20"/>
          <w:lang w:eastAsia="zh-CN"/>
        </w:rPr>
      </w:pPr>
      <w:bookmarkStart w:id="3" w:name="_Ref510447144"/>
      <w:bookmarkStart w:id="4" w:name="_Ref510616690"/>
      <w:r w:rsidRPr="00EC6808">
        <w:rPr>
          <w:rFonts w:eastAsiaTheme="minorEastAsia"/>
          <w:sz w:val="20"/>
          <w:lang w:eastAsia="zh-CN"/>
        </w:rPr>
        <w:t>TR38.913</w:t>
      </w:r>
      <w:r w:rsidR="00EC6808" w:rsidRPr="00EC6808">
        <w:rPr>
          <w:rFonts w:eastAsiaTheme="minorEastAsia"/>
          <w:sz w:val="20"/>
          <w:lang w:eastAsia="zh-CN"/>
        </w:rPr>
        <w:t>, “Study on Scenarios and Requirements for Next Generation Access Technologies”</w:t>
      </w:r>
      <w:bookmarkEnd w:id="2"/>
      <w:bookmarkEnd w:id="3"/>
      <w:r w:rsidR="00EC6808">
        <w:rPr>
          <w:rFonts w:eastAsiaTheme="minorEastAsia"/>
          <w:sz w:val="20"/>
          <w:lang w:eastAsia="zh-CN"/>
        </w:rPr>
        <w:t>.</w:t>
      </w:r>
      <w:bookmarkEnd w:id="4"/>
    </w:p>
    <w:p w14:paraId="4E149D66" w14:textId="3DB77FDF" w:rsidR="00CB4DEF" w:rsidRDefault="001A3422" w:rsidP="00CB4DEF">
      <w:pPr>
        <w:pStyle w:val="ListParagraph"/>
        <w:numPr>
          <w:ilvl w:val="0"/>
          <w:numId w:val="27"/>
        </w:numPr>
        <w:ind w:firstLineChars="0"/>
        <w:rPr>
          <w:rFonts w:eastAsiaTheme="minorEastAsia"/>
          <w:sz w:val="20"/>
          <w:lang w:eastAsia="zh-CN"/>
        </w:rPr>
      </w:pPr>
      <w:bookmarkStart w:id="5" w:name="_Ref510616684"/>
      <w:r w:rsidRPr="001A3422">
        <w:rPr>
          <w:rFonts w:eastAsiaTheme="minorEastAsia"/>
          <w:sz w:val="20"/>
          <w:lang w:eastAsia="zh-CN"/>
        </w:rPr>
        <w:t>RP-172834</w:t>
      </w:r>
      <w:r>
        <w:rPr>
          <w:rFonts w:eastAsiaTheme="minorEastAsia"/>
          <w:sz w:val="20"/>
          <w:lang w:eastAsia="zh-CN"/>
        </w:rPr>
        <w:t xml:space="preserve">, “Revised </w:t>
      </w:r>
      <w:r w:rsidRPr="001A3422">
        <w:rPr>
          <w:rFonts w:eastAsiaTheme="minorEastAsia"/>
          <w:sz w:val="20"/>
          <w:lang w:eastAsia="zh-CN"/>
        </w:rPr>
        <w:t>WID on New Radio Access Technology</w:t>
      </w:r>
      <w:r>
        <w:rPr>
          <w:rFonts w:eastAsiaTheme="minorEastAsia"/>
          <w:sz w:val="20"/>
          <w:lang w:eastAsia="zh-CN"/>
        </w:rPr>
        <w:t>”, NTT DOCOMO INC., 3GPP RAN meeting #78.</w:t>
      </w:r>
      <w:bookmarkEnd w:id="5"/>
    </w:p>
    <w:p w14:paraId="065EACC7" w14:textId="77777777" w:rsidR="00CB4DEF" w:rsidRDefault="00CB4DEF" w:rsidP="003903B2">
      <w:pPr>
        <w:rPr>
          <w:rFonts w:eastAsiaTheme="minorEastAsia"/>
          <w:sz w:val="20"/>
          <w:lang w:eastAsia="zh-CN"/>
        </w:rPr>
      </w:pPr>
    </w:p>
    <w:p w14:paraId="54072479" w14:textId="799F3681" w:rsidR="00CE5528" w:rsidRDefault="00CE5528">
      <w:pPr>
        <w:rPr>
          <w:rFonts w:eastAsiaTheme="minorEastAsia"/>
          <w:sz w:val="20"/>
          <w:lang w:eastAsia="zh-CN"/>
        </w:rPr>
      </w:pPr>
      <w:r>
        <w:rPr>
          <w:rFonts w:eastAsiaTheme="minorEastAsia"/>
          <w:sz w:val="20"/>
          <w:lang w:eastAsia="zh-CN"/>
        </w:rPr>
        <w:br w:type="page"/>
      </w:r>
    </w:p>
    <w:p w14:paraId="63706910" w14:textId="352239C4" w:rsidR="00C817FD" w:rsidRDefault="00C817FD" w:rsidP="00C817FD">
      <w:pPr>
        <w:pStyle w:val="Heading1"/>
        <w:numPr>
          <w:ilvl w:val="0"/>
          <w:numId w:val="0"/>
        </w:numPr>
        <w:spacing w:beforeLines="50" w:before="163" w:afterLines="50" w:after="163"/>
        <w:jc w:val="both"/>
        <w:rPr>
          <w:rFonts w:eastAsia="MS Mincho" w:cs="Arial"/>
          <w:b/>
          <w:kern w:val="2"/>
        </w:rPr>
      </w:pPr>
      <w:r w:rsidRPr="00C817FD">
        <w:rPr>
          <w:rFonts w:eastAsia="MS Mincho" w:cs="Arial"/>
          <w:b/>
          <w:bCs w:val="0"/>
          <w:kern w:val="2"/>
          <w:sz w:val="24"/>
        </w:rPr>
        <w:lastRenderedPageBreak/>
        <w:t>Appendix</w:t>
      </w:r>
      <w:r>
        <w:rPr>
          <w:rFonts w:eastAsia="MS Mincho" w:cs="Arial"/>
          <w:b/>
          <w:bCs w:val="0"/>
          <w:kern w:val="2"/>
          <w:sz w:val="24"/>
        </w:rPr>
        <w:t xml:space="preserve">: </w:t>
      </w:r>
      <w:r w:rsidR="003903B2">
        <w:rPr>
          <w:rFonts w:eastAsia="MS Mincho" w:cs="Arial"/>
          <w:b/>
          <w:bCs w:val="0"/>
          <w:kern w:val="2"/>
          <w:sz w:val="24"/>
        </w:rPr>
        <w:t>Some examples of</w:t>
      </w:r>
      <w:r>
        <w:rPr>
          <w:rFonts w:eastAsia="MS Mincho" w:cs="Arial"/>
          <w:b/>
          <w:bCs w:val="0"/>
          <w:kern w:val="2"/>
          <w:sz w:val="24"/>
        </w:rPr>
        <w:t xml:space="preserve"> transmission schemes using PDCCH repetition</w:t>
      </w:r>
    </w:p>
    <w:p w14:paraId="6A7B84A5" w14:textId="77777777" w:rsidR="00C817FD" w:rsidRPr="0005217E" w:rsidRDefault="00C817FD" w:rsidP="00C817FD">
      <w:pPr>
        <w:pStyle w:val="ListParagraph"/>
        <w:numPr>
          <w:ilvl w:val="0"/>
          <w:numId w:val="34"/>
        </w:numPr>
        <w:ind w:firstLineChars="0"/>
        <w:jc w:val="both"/>
        <w:rPr>
          <w:rFonts w:eastAsiaTheme="minorEastAsia"/>
          <w:b/>
          <w:sz w:val="21"/>
          <w:szCs w:val="21"/>
          <w:lang w:eastAsia="zh-CN"/>
        </w:rPr>
      </w:pPr>
      <w:r>
        <w:rPr>
          <w:rFonts w:eastAsiaTheme="minorEastAsia"/>
          <w:b/>
          <w:sz w:val="21"/>
          <w:szCs w:val="21"/>
          <w:lang w:eastAsia="zh-CN"/>
        </w:rPr>
        <w:t xml:space="preserve">Pure </w:t>
      </w:r>
      <w:r w:rsidRPr="0005217E">
        <w:rPr>
          <w:rFonts w:eastAsiaTheme="minorEastAsia" w:hint="eastAsia"/>
          <w:b/>
          <w:sz w:val="21"/>
          <w:szCs w:val="21"/>
          <w:lang w:eastAsia="zh-CN"/>
        </w:rPr>
        <w:t>PDCCH repetition</w:t>
      </w:r>
      <w:r>
        <w:rPr>
          <w:rFonts w:eastAsiaTheme="minorEastAsia"/>
          <w:b/>
          <w:sz w:val="21"/>
          <w:szCs w:val="21"/>
          <w:lang w:eastAsia="zh-CN"/>
        </w:rPr>
        <w:t xml:space="preserve"> scheme</w:t>
      </w:r>
    </w:p>
    <w:p w14:paraId="1F9C951F" w14:textId="7D0EF203" w:rsidR="00C817FD" w:rsidRDefault="00C817FD" w:rsidP="00C817FD">
      <w:pPr>
        <w:pStyle w:val="ListParagraph"/>
        <w:ind w:left="675" w:firstLineChars="150" w:firstLine="315"/>
        <w:jc w:val="both"/>
        <w:rPr>
          <w:rFonts w:eastAsiaTheme="minorEastAsia"/>
          <w:sz w:val="21"/>
          <w:szCs w:val="21"/>
          <w:lang w:eastAsia="zh-CN"/>
        </w:rPr>
      </w:pPr>
      <w:r>
        <w:rPr>
          <w:rFonts w:eastAsiaTheme="minorEastAsia"/>
          <w:sz w:val="21"/>
          <w:szCs w:val="21"/>
          <w:lang w:eastAsia="zh-CN"/>
        </w:rPr>
        <w:t>A</w:t>
      </w:r>
      <w:r>
        <w:rPr>
          <w:rFonts w:eastAsiaTheme="minorEastAsia" w:hint="eastAsia"/>
          <w:sz w:val="21"/>
          <w:szCs w:val="21"/>
          <w:lang w:eastAsia="zh-CN"/>
        </w:rPr>
        <w:t xml:space="preserve">s </w:t>
      </w:r>
      <w:r>
        <w:rPr>
          <w:rFonts w:eastAsiaTheme="minorEastAsia"/>
          <w:sz w:val="21"/>
          <w:szCs w:val="21"/>
          <w:lang w:eastAsia="zh-CN"/>
        </w:rPr>
        <w:t xml:space="preserve">shown in Fig.1, </w:t>
      </w:r>
      <w:r w:rsidR="003903B2">
        <w:rPr>
          <w:rFonts w:eastAsiaTheme="minorEastAsia"/>
          <w:sz w:val="21"/>
          <w:szCs w:val="21"/>
          <w:lang w:eastAsia="zh-CN"/>
        </w:rPr>
        <w:t xml:space="preserve">the </w:t>
      </w:r>
      <w:r>
        <w:rPr>
          <w:rFonts w:eastAsiaTheme="minorEastAsia"/>
          <w:sz w:val="21"/>
          <w:szCs w:val="21"/>
          <w:lang w:eastAsia="zh-CN"/>
        </w:rPr>
        <w:t xml:space="preserve">different PDCCH repetitions in time/frequency domain point to </w:t>
      </w:r>
      <w:r w:rsidR="003903B2">
        <w:rPr>
          <w:rFonts w:eastAsiaTheme="minorEastAsia"/>
          <w:sz w:val="21"/>
          <w:szCs w:val="21"/>
          <w:lang w:eastAsia="zh-CN"/>
        </w:rPr>
        <w:t>the same</w:t>
      </w:r>
      <w:r>
        <w:rPr>
          <w:rFonts w:eastAsiaTheme="minorEastAsia"/>
          <w:sz w:val="21"/>
          <w:szCs w:val="21"/>
          <w:lang w:eastAsia="zh-CN"/>
        </w:rPr>
        <w:t xml:space="preserve"> scheduled PDSCH. The scheduled PDSCH could be a single transmission or be a repetition-based transmission. </w:t>
      </w:r>
    </w:p>
    <w:p w14:paraId="55117E4F" w14:textId="77777777" w:rsidR="00C817FD" w:rsidRDefault="00C817FD" w:rsidP="00C817FD">
      <w:pPr>
        <w:jc w:val="center"/>
      </w:pPr>
      <w:r>
        <w:object w:dxaOrig="6076" w:dyaOrig="2402" w14:anchorId="00131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88.9pt" o:ole="">
            <v:imagedata r:id="rId9" o:title=""/>
          </v:shape>
          <o:OLEObject Type="Embed" ProgID="Visio.Drawing.11" ShapeID="_x0000_i1025" DrawAspect="Content" ObjectID="_1584543372" r:id="rId10"/>
        </w:object>
      </w:r>
    </w:p>
    <w:p w14:paraId="1B277172" w14:textId="77777777" w:rsidR="00C817FD" w:rsidRDefault="00C817FD" w:rsidP="00C817FD">
      <w:pPr>
        <w:jc w:val="center"/>
        <w:rPr>
          <w:rFonts w:eastAsiaTheme="minorEastAsia"/>
          <w:sz w:val="21"/>
          <w:szCs w:val="21"/>
          <w:lang w:eastAsia="zh-CN"/>
        </w:rPr>
      </w:pPr>
      <w:r>
        <w:rPr>
          <w:rFonts w:eastAsiaTheme="minorEastAsia" w:hint="eastAsia"/>
          <w:sz w:val="21"/>
          <w:szCs w:val="21"/>
          <w:lang w:eastAsia="zh-CN"/>
        </w:rPr>
        <w:t>Fig</w:t>
      </w:r>
      <w:r>
        <w:rPr>
          <w:rFonts w:eastAsiaTheme="minorEastAsia"/>
          <w:sz w:val="21"/>
          <w:szCs w:val="21"/>
          <w:lang w:eastAsia="zh-CN"/>
        </w:rPr>
        <w:t xml:space="preserve">. </w:t>
      </w:r>
      <w:r>
        <w:rPr>
          <w:rFonts w:eastAsiaTheme="minorEastAsia" w:hint="eastAsia"/>
          <w:sz w:val="21"/>
          <w:szCs w:val="21"/>
          <w:lang w:eastAsia="zh-CN"/>
        </w:rPr>
        <w:t>1</w:t>
      </w:r>
      <w:r>
        <w:rPr>
          <w:rFonts w:eastAsiaTheme="minorEastAsia"/>
          <w:sz w:val="21"/>
          <w:szCs w:val="21"/>
          <w:lang w:eastAsia="zh-CN"/>
        </w:rPr>
        <w:t xml:space="preserve"> Pure PDCCH repetition scheme</w:t>
      </w:r>
    </w:p>
    <w:p w14:paraId="5337E699" w14:textId="77777777" w:rsidR="00C817FD" w:rsidRPr="00183A3D" w:rsidRDefault="00C817FD" w:rsidP="00C817FD">
      <w:pPr>
        <w:rPr>
          <w:rFonts w:eastAsiaTheme="minorEastAsia"/>
          <w:sz w:val="21"/>
          <w:szCs w:val="21"/>
          <w:lang w:eastAsia="zh-CN"/>
        </w:rPr>
      </w:pPr>
    </w:p>
    <w:p w14:paraId="229660AA" w14:textId="77777777" w:rsidR="00C817FD" w:rsidRPr="0005217E" w:rsidRDefault="00C817FD" w:rsidP="00C817FD">
      <w:pPr>
        <w:pStyle w:val="ListParagraph"/>
        <w:numPr>
          <w:ilvl w:val="0"/>
          <w:numId w:val="34"/>
        </w:numPr>
        <w:ind w:firstLineChars="0"/>
        <w:jc w:val="both"/>
        <w:rPr>
          <w:rFonts w:eastAsiaTheme="minorEastAsia"/>
          <w:b/>
          <w:sz w:val="21"/>
          <w:szCs w:val="21"/>
          <w:lang w:eastAsia="zh-CN"/>
        </w:rPr>
      </w:pPr>
      <w:r>
        <w:rPr>
          <w:rFonts w:eastAsiaTheme="minorEastAsia"/>
          <w:b/>
          <w:sz w:val="21"/>
          <w:szCs w:val="21"/>
          <w:lang w:eastAsia="zh-CN"/>
        </w:rPr>
        <w:t xml:space="preserve">Overlapped PDCCH and PDSCH </w:t>
      </w:r>
      <w:r w:rsidRPr="0005217E">
        <w:rPr>
          <w:rFonts w:eastAsiaTheme="minorEastAsia"/>
          <w:b/>
          <w:sz w:val="21"/>
          <w:szCs w:val="21"/>
          <w:lang w:eastAsia="zh-CN"/>
        </w:rPr>
        <w:t>repetition</w:t>
      </w:r>
      <w:r>
        <w:rPr>
          <w:rFonts w:eastAsiaTheme="minorEastAsia"/>
          <w:b/>
          <w:sz w:val="21"/>
          <w:szCs w:val="21"/>
          <w:lang w:eastAsia="zh-CN"/>
        </w:rPr>
        <w:t>s with multiple-repetition scheduling</w:t>
      </w:r>
    </w:p>
    <w:p w14:paraId="7E070E81" w14:textId="32147ECB" w:rsidR="00C817FD" w:rsidRDefault="00C817FD" w:rsidP="00C817FD">
      <w:pPr>
        <w:pStyle w:val="ListParagraph"/>
        <w:ind w:left="675" w:firstLineChars="150" w:firstLine="315"/>
        <w:jc w:val="both"/>
        <w:rPr>
          <w:rFonts w:eastAsiaTheme="minorEastAsia"/>
          <w:sz w:val="21"/>
          <w:szCs w:val="21"/>
          <w:lang w:eastAsia="zh-CN"/>
        </w:rPr>
      </w:pPr>
      <w:r>
        <w:rPr>
          <w:rFonts w:eastAsiaTheme="minorEastAsia" w:hint="eastAsia"/>
          <w:sz w:val="21"/>
          <w:szCs w:val="21"/>
          <w:lang w:eastAsia="zh-CN"/>
        </w:rPr>
        <w:t xml:space="preserve">In </w:t>
      </w:r>
      <w:r>
        <w:rPr>
          <w:rFonts w:eastAsiaTheme="minorEastAsia"/>
          <w:sz w:val="21"/>
          <w:szCs w:val="21"/>
          <w:lang w:eastAsia="zh-CN"/>
        </w:rPr>
        <w:t>schemes</w:t>
      </w:r>
      <w:r w:rsidR="007122FC">
        <w:rPr>
          <w:rFonts w:eastAsiaTheme="minorEastAsia"/>
          <w:sz w:val="21"/>
          <w:szCs w:val="21"/>
          <w:lang w:eastAsia="zh-CN"/>
        </w:rPr>
        <w:t xml:space="preserve"> with</w:t>
      </w:r>
      <w:r>
        <w:rPr>
          <w:rFonts w:eastAsiaTheme="minorEastAsia"/>
          <w:sz w:val="21"/>
          <w:szCs w:val="21"/>
          <w:lang w:eastAsia="zh-CN"/>
        </w:rPr>
        <w:t xml:space="preserve"> o</w:t>
      </w:r>
      <w:r w:rsidRPr="0073432A">
        <w:rPr>
          <w:rFonts w:eastAsiaTheme="minorEastAsia"/>
          <w:sz w:val="21"/>
          <w:szCs w:val="21"/>
          <w:lang w:eastAsia="zh-CN"/>
        </w:rPr>
        <w:t>verlapped PDCCH and PDSCH repetitions</w:t>
      </w:r>
      <w:r>
        <w:rPr>
          <w:rFonts w:eastAsiaTheme="minorEastAsia" w:hint="eastAsia"/>
          <w:sz w:val="21"/>
          <w:szCs w:val="21"/>
          <w:lang w:eastAsia="zh-CN"/>
        </w:rPr>
        <w:t xml:space="preserve">, </w:t>
      </w:r>
      <w:r>
        <w:rPr>
          <w:rFonts w:eastAsiaTheme="minorEastAsia"/>
          <w:sz w:val="21"/>
          <w:szCs w:val="21"/>
          <w:lang w:eastAsia="zh-CN"/>
        </w:rPr>
        <w:t>PDSCH repletion would start before PDCCH repetition finishes.</w:t>
      </w:r>
    </w:p>
    <w:p w14:paraId="5C944533" w14:textId="29334FE8" w:rsidR="00C817FD" w:rsidRPr="00CE5528" w:rsidRDefault="00C817FD" w:rsidP="00CE5528">
      <w:pPr>
        <w:pStyle w:val="ListParagraph"/>
        <w:ind w:left="675" w:firstLineChars="150" w:firstLine="315"/>
        <w:jc w:val="both"/>
        <w:rPr>
          <w:rFonts w:eastAsiaTheme="minorEastAsia"/>
          <w:sz w:val="21"/>
          <w:szCs w:val="21"/>
          <w:lang w:eastAsia="zh-CN"/>
        </w:rPr>
      </w:pPr>
      <w:r>
        <w:rPr>
          <w:rFonts w:eastAsiaTheme="minorEastAsia"/>
          <w:sz w:val="21"/>
          <w:szCs w:val="21"/>
          <w:lang w:eastAsia="zh-CN"/>
        </w:rPr>
        <w:t xml:space="preserve">This kind of scheme can combine with </w:t>
      </w:r>
      <w:r w:rsidRPr="0073432A">
        <w:rPr>
          <w:rFonts w:eastAsiaTheme="minorEastAsia"/>
          <w:sz w:val="21"/>
          <w:szCs w:val="21"/>
          <w:lang w:eastAsia="zh-CN"/>
        </w:rPr>
        <w:t>multiple-repetition scheduling</w:t>
      </w:r>
      <w:r>
        <w:rPr>
          <w:rFonts w:eastAsiaTheme="minorEastAsia"/>
          <w:sz w:val="21"/>
          <w:szCs w:val="21"/>
          <w:lang w:eastAsia="zh-CN"/>
        </w:rPr>
        <w:t>, as shown in Fig.2. The f</w:t>
      </w:r>
      <w:r w:rsidRPr="00C817FD">
        <w:rPr>
          <w:rFonts w:eastAsiaTheme="minorEastAsia"/>
          <w:sz w:val="21"/>
          <w:szCs w:val="21"/>
          <w:lang w:eastAsia="zh-CN"/>
        </w:rPr>
        <w:t xml:space="preserve">irst PDCCH </w:t>
      </w:r>
      <w:r>
        <w:rPr>
          <w:rFonts w:eastAsiaTheme="minorEastAsia"/>
          <w:sz w:val="21"/>
          <w:szCs w:val="21"/>
          <w:lang w:eastAsia="zh-CN"/>
        </w:rPr>
        <w:t>indicates</w:t>
      </w:r>
      <w:r w:rsidRPr="00C817FD">
        <w:rPr>
          <w:rFonts w:eastAsiaTheme="minorEastAsia"/>
          <w:sz w:val="21"/>
          <w:szCs w:val="21"/>
          <w:lang w:eastAsia="zh-CN"/>
        </w:rPr>
        <w:t xml:space="preserve"> K PDSCH </w:t>
      </w:r>
      <w:r>
        <w:rPr>
          <w:rFonts w:eastAsiaTheme="minorEastAsia"/>
          <w:sz w:val="21"/>
          <w:szCs w:val="21"/>
          <w:lang w:eastAsia="zh-CN"/>
        </w:rPr>
        <w:t>repetitions.</w:t>
      </w:r>
      <w:r w:rsidRPr="00C817FD">
        <w:rPr>
          <w:rFonts w:eastAsiaTheme="minorEastAsia"/>
          <w:sz w:val="21"/>
          <w:szCs w:val="21"/>
          <w:lang w:eastAsia="zh-CN"/>
        </w:rPr>
        <w:t xml:space="preserve"> </w:t>
      </w:r>
      <w:r>
        <w:rPr>
          <w:rFonts w:eastAsiaTheme="minorEastAsia"/>
          <w:sz w:val="21"/>
          <w:szCs w:val="21"/>
          <w:lang w:eastAsia="zh-CN"/>
        </w:rPr>
        <w:t>The</w:t>
      </w:r>
      <w:r w:rsidRPr="00C817FD">
        <w:rPr>
          <w:rFonts w:eastAsiaTheme="minorEastAsia"/>
          <w:sz w:val="21"/>
          <w:szCs w:val="21"/>
          <w:lang w:eastAsia="zh-CN"/>
        </w:rPr>
        <w:t xml:space="preserve"> 2</w:t>
      </w:r>
      <w:r w:rsidRPr="00C817FD">
        <w:rPr>
          <w:rFonts w:eastAsiaTheme="minorEastAsia"/>
          <w:sz w:val="21"/>
          <w:szCs w:val="21"/>
          <w:vertAlign w:val="superscript"/>
          <w:lang w:eastAsia="zh-CN"/>
        </w:rPr>
        <w:t>nd</w:t>
      </w:r>
      <w:r w:rsidRPr="00C817FD">
        <w:rPr>
          <w:rFonts w:eastAsiaTheme="minorEastAsia"/>
          <w:sz w:val="21"/>
          <w:szCs w:val="21"/>
          <w:lang w:eastAsia="zh-CN"/>
        </w:rPr>
        <w:t xml:space="preserve"> PDCCH schedules the 2nd to the K</w:t>
      </w:r>
      <w:r w:rsidRPr="00C817FD">
        <w:rPr>
          <w:rFonts w:eastAsiaTheme="minorEastAsia"/>
          <w:sz w:val="21"/>
          <w:szCs w:val="21"/>
          <w:vertAlign w:val="superscript"/>
          <w:lang w:eastAsia="zh-CN"/>
        </w:rPr>
        <w:t>th</w:t>
      </w:r>
      <w:r w:rsidRPr="00C817FD">
        <w:rPr>
          <w:rFonts w:eastAsiaTheme="minorEastAsia"/>
          <w:sz w:val="21"/>
          <w:szCs w:val="21"/>
          <w:lang w:eastAsia="zh-CN"/>
        </w:rPr>
        <w:t xml:space="preserve"> PDSCH </w:t>
      </w:r>
      <w:r>
        <w:rPr>
          <w:rFonts w:eastAsiaTheme="minorEastAsia"/>
          <w:sz w:val="21"/>
          <w:szCs w:val="21"/>
          <w:lang w:eastAsia="zh-CN"/>
        </w:rPr>
        <w:t>repetitions</w:t>
      </w:r>
      <w:r w:rsidRPr="00C817FD">
        <w:rPr>
          <w:rFonts w:eastAsiaTheme="minorEastAsia"/>
          <w:sz w:val="21"/>
          <w:szCs w:val="21"/>
          <w:lang w:eastAsia="zh-CN"/>
        </w:rPr>
        <w:t>.</w:t>
      </w:r>
      <w:r>
        <w:rPr>
          <w:rFonts w:eastAsiaTheme="minorEastAsia"/>
          <w:sz w:val="21"/>
          <w:szCs w:val="21"/>
          <w:lang w:eastAsia="zh-CN"/>
        </w:rPr>
        <w:t xml:space="preserve"> The rest can be done in the same manner. The last PDCCH, i.e.</w:t>
      </w:r>
      <w:r w:rsidR="004053C7">
        <w:rPr>
          <w:rFonts w:eastAsiaTheme="minorEastAsia"/>
          <w:sz w:val="21"/>
          <w:szCs w:val="21"/>
          <w:lang w:eastAsia="zh-CN"/>
        </w:rPr>
        <w:t>,</w:t>
      </w:r>
      <w:r>
        <w:rPr>
          <w:rFonts w:eastAsiaTheme="minorEastAsia"/>
          <w:sz w:val="21"/>
          <w:szCs w:val="21"/>
          <w:lang w:eastAsia="zh-CN"/>
        </w:rPr>
        <w:t xml:space="preserve"> the K</w:t>
      </w:r>
      <w:r w:rsidRPr="00C817FD">
        <w:rPr>
          <w:rFonts w:eastAsiaTheme="minorEastAsia"/>
          <w:sz w:val="21"/>
          <w:szCs w:val="21"/>
          <w:vertAlign w:val="superscript"/>
          <w:lang w:eastAsia="zh-CN"/>
        </w:rPr>
        <w:t>th</w:t>
      </w:r>
      <w:r>
        <w:rPr>
          <w:rFonts w:eastAsiaTheme="minorEastAsia"/>
          <w:sz w:val="21"/>
          <w:szCs w:val="21"/>
          <w:lang w:eastAsia="zh-CN"/>
        </w:rPr>
        <w:t xml:space="preserve"> PDCCH only indicates the last PDSCH repetition. </w:t>
      </w:r>
    </w:p>
    <w:p w14:paraId="3F2F912A" w14:textId="77777777" w:rsidR="00C817FD" w:rsidRDefault="00C817FD" w:rsidP="00C817FD">
      <w:pPr>
        <w:jc w:val="center"/>
      </w:pPr>
      <w:r w:rsidRPr="00C339F7">
        <w:object w:dxaOrig="8514" w:dyaOrig="2327" w14:anchorId="76B5C1B9">
          <v:shape id="_x0000_i1026" type="#_x0000_t75" style="width:357.5pt;height:97.65pt" o:ole="">
            <v:imagedata r:id="rId11" o:title=""/>
          </v:shape>
          <o:OLEObject Type="Embed" ProgID="Visio.Drawing.11" ShapeID="_x0000_i1026" DrawAspect="Content" ObjectID="_1584543373" r:id="rId12"/>
        </w:object>
      </w:r>
    </w:p>
    <w:p w14:paraId="1EE0D7B8" w14:textId="77777777" w:rsidR="00C817FD" w:rsidRDefault="00C817FD" w:rsidP="00C817FD">
      <w:pPr>
        <w:jc w:val="center"/>
        <w:rPr>
          <w:rFonts w:eastAsiaTheme="minorEastAsia"/>
          <w:sz w:val="21"/>
          <w:szCs w:val="21"/>
          <w:lang w:eastAsia="zh-CN"/>
        </w:rPr>
      </w:pPr>
      <w:r w:rsidRPr="00857052">
        <w:rPr>
          <w:sz w:val="21"/>
          <w:szCs w:val="21"/>
        </w:rPr>
        <w:t>Fig</w:t>
      </w:r>
      <w:r>
        <w:rPr>
          <w:sz w:val="21"/>
          <w:szCs w:val="21"/>
        </w:rPr>
        <w:t xml:space="preserve">. 2 </w:t>
      </w:r>
      <w:r w:rsidRPr="00AA61AA">
        <w:rPr>
          <w:sz w:val="21"/>
          <w:szCs w:val="21"/>
        </w:rPr>
        <w:t>Overlapped PDCCH and PDSCH repetitions with multiple-repetition scheduling</w:t>
      </w:r>
    </w:p>
    <w:p w14:paraId="32C0710E" w14:textId="77777777" w:rsidR="00C817FD" w:rsidRPr="00857052" w:rsidRDefault="00C817FD" w:rsidP="00C817FD">
      <w:pPr>
        <w:jc w:val="center"/>
        <w:rPr>
          <w:sz w:val="21"/>
          <w:szCs w:val="21"/>
        </w:rPr>
      </w:pPr>
    </w:p>
    <w:p w14:paraId="1BBDFD4E" w14:textId="77777777" w:rsidR="00C817FD" w:rsidRPr="0005217E" w:rsidRDefault="00C817FD" w:rsidP="00C817FD">
      <w:pPr>
        <w:pStyle w:val="ListParagraph"/>
        <w:numPr>
          <w:ilvl w:val="0"/>
          <w:numId w:val="34"/>
        </w:numPr>
        <w:ind w:firstLineChars="0"/>
        <w:jc w:val="both"/>
        <w:rPr>
          <w:rFonts w:eastAsiaTheme="minorEastAsia"/>
          <w:b/>
          <w:sz w:val="21"/>
          <w:szCs w:val="21"/>
          <w:lang w:eastAsia="zh-CN"/>
        </w:rPr>
      </w:pPr>
      <w:r>
        <w:rPr>
          <w:rFonts w:eastAsiaTheme="minorEastAsia"/>
          <w:b/>
          <w:sz w:val="21"/>
          <w:szCs w:val="21"/>
          <w:lang w:eastAsia="zh-CN"/>
        </w:rPr>
        <w:t xml:space="preserve">Overlapped PDCCH and PDSCH </w:t>
      </w:r>
      <w:r w:rsidRPr="0005217E">
        <w:rPr>
          <w:rFonts w:eastAsiaTheme="minorEastAsia"/>
          <w:b/>
          <w:sz w:val="21"/>
          <w:szCs w:val="21"/>
          <w:lang w:eastAsia="zh-CN"/>
        </w:rPr>
        <w:t>repetition</w:t>
      </w:r>
      <w:r>
        <w:rPr>
          <w:rFonts w:eastAsiaTheme="minorEastAsia"/>
          <w:b/>
          <w:sz w:val="21"/>
          <w:szCs w:val="21"/>
          <w:lang w:eastAsia="zh-CN"/>
        </w:rPr>
        <w:t>s</w:t>
      </w:r>
      <w:r w:rsidRPr="00C817FD">
        <w:rPr>
          <w:rFonts w:eastAsiaTheme="minorEastAsia"/>
          <w:b/>
          <w:sz w:val="21"/>
          <w:szCs w:val="21"/>
          <w:lang w:eastAsia="zh-CN"/>
        </w:rPr>
        <w:t xml:space="preserve"> </w:t>
      </w:r>
      <w:r>
        <w:rPr>
          <w:rFonts w:eastAsiaTheme="minorEastAsia"/>
          <w:b/>
          <w:sz w:val="21"/>
          <w:szCs w:val="21"/>
          <w:lang w:eastAsia="zh-CN"/>
        </w:rPr>
        <w:t>with early termination</w:t>
      </w:r>
    </w:p>
    <w:p w14:paraId="62AB5D4B" w14:textId="21DE1DE3" w:rsidR="00C817FD" w:rsidRDefault="00C817FD" w:rsidP="00C817FD">
      <w:pPr>
        <w:pStyle w:val="ListParagraph"/>
        <w:ind w:left="675" w:firstLineChars="150" w:firstLine="315"/>
        <w:jc w:val="both"/>
        <w:rPr>
          <w:rFonts w:eastAsiaTheme="minorEastAsia"/>
          <w:sz w:val="21"/>
          <w:szCs w:val="21"/>
          <w:lang w:eastAsia="zh-CN"/>
        </w:rPr>
      </w:pPr>
      <w:r>
        <w:rPr>
          <w:rFonts w:eastAsiaTheme="minorEastAsia"/>
          <w:sz w:val="21"/>
          <w:szCs w:val="21"/>
          <w:lang w:eastAsia="zh-CN"/>
        </w:rPr>
        <w:t>As shown in Fig.3, PDCCH/PDSCH repetitions are separated</w:t>
      </w:r>
      <w:r w:rsidR="00BA338B">
        <w:rPr>
          <w:rFonts w:eastAsiaTheme="minorEastAsia"/>
          <w:sz w:val="21"/>
          <w:szCs w:val="21"/>
          <w:lang w:eastAsia="zh-CN"/>
        </w:rPr>
        <w:t xml:space="preserve"> into</w:t>
      </w:r>
      <w:r>
        <w:rPr>
          <w:rFonts w:eastAsiaTheme="minorEastAsia"/>
          <w:sz w:val="21"/>
          <w:szCs w:val="21"/>
          <w:lang w:eastAsia="zh-CN"/>
        </w:rPr>
        <w:t xml:space="preserve"> multiple groups. After the transmission of one group finishes, the next group would be held in the gNB’s buffer until the NACK signal of this group is successfully decoded by the gNB.</w:t>
      </w:r>
    </w:p>
    <w:p w14:paraId="0C99CE85" w14:textId="77777777" w:rsidR="00CE5528" w:rsidRDefault="005679E8" w:rsidP="00CE5528">
      <w:pPr>
        <w:jc w:val="center"/>
      </w:pPr>
      <w:r>
        <w:object w:dxaOrig="10823" w:dyaOrig="3439" w14:anchorId="35D5BAEA">
          <v:shape id="_x0000_i1027" type="#_x0000_t75" style="width:423.25pt;height:134.6pt" o:ole="">
            <v:imagedata r:id="rId13" o:title=""/>
          </v:shape>
          <o:OLEObject Type="Embed" ProgID="Visio.Drawing.11" ShapeID="_x0000_i1027" DrawAspect="Content" ObjectID="_1584543374" r:id="rId14"/>
        </w:object>
      </w:r>
    </w:p>
    <w:p w14:paraId="1F064FFA" w14:textId="308D3759" w:rsidR="00CB4DEF" w:rsidRPr="00C817FD" w:rsidRDefault="00C817FD" w:rsidP="00CE5528">
      <w:pPr>
        <w:jc w:val="center"/>
      </w:pPr>
      <w:r w:rsidRPr="00004A6E">
        <w:rPr>
          <w:sz w:val="21"/>
          <w:szCs w:val="21"/>
        </w:rPr>
        <w:t xml:space="preserve">Fig.3 </w:t>
      </w:r>
      <w:r w:rsidRPr="00AA61AA">
        <w:rPr>
          <w:sz w:val="21"/>
          <w:szCs w:val="21"/>
        </w:rPr>
        <w:t>Overlapped PDCCH and PDSCH repetitions with early terminatio</w:t>
      </w:r>
      <w:r>
        <w:rPr>
          <w:sz w:val="21"/>
          <w:szCs w:val="21"/>
        </w:rPr>
        <w:t>n</w:t>
      </w:r>
      <w:bookmarkStart w:id="6" w:name="_GoBack"/>
      <w:bookmarkEnd w:id="6"/>
    </w:p>
    <w:sectPr w:rsidR="00CB4DEF" w:rsidRPr="00C817FD" w:rsidSect="00601168">
      <w:footerReference w:type="default" r:id="rId15"/>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3F10B" w14:textId="77777777" w:rsidR="00316AF9" w:rsidRDefault="00316AF9">
      <w:r>
        <w:separator/>
      </w:r>
    </w:p>
  </w:endnote>
  <w:endnote w:type="continuationSeparator" w:id="0">
    <w:p w14:paraId="67355D6A" w14:textId="77777777" w:rsidR="00316AF9" w:rsidRDefault="0031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744670"/>
      <w:docPartObj>
        <w:docPartGallery w:val="Page Numbers (Bottom of Page)"/>
        <w:docPartUnique/>
      </w:docPartObj>
    </w:sdtPr>
    <w:sdtEndPr>
      <w:rPr>
        <w:noProof/>
      </w:rPr>
    </w:sdtEndPr>
    <w:sdtContent>
      <w:p w14:paraId="7C8A2E4F" w14:textId="09B8A40F" w:rsidR="006D6A74" w:rsidRPr="008800CB" w:rsidRDefault="006D6A74" w:rsidP="00B70C96">
        <w:pPr>
          <w:pStyle w:val="Footer"/>
          <w:jc w:val="center"/>
        </w:pPr>
        <w:r>
          <w:fldChar w:fldCharType="begin"/>
        </w:r>
        <w:r>
          <w:instrText xml:space="preserve"> PAGE   \* MERGEFORMAT </w:instrText>
        </w:r>
        <w:r>
          <w:fldChar w:fldCharType="separate"/>
        </w:r>
        <w:r w:rsidR="00182EBB">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C1CE4" w14:textId="77777777" w:rsidR="00316AF9" w:rsidRDefault="00316AF9">
      <w:r>
        <w:separator/>
      </w:r>
    </w:p>
  </w:footnote>
  <w:footnote w:type="continuationSeparator" w:id="0">
    <w:p w14:paraId="14AA6FC3" w14:textId="77777777" w:rsidR="00316AF9" w:rsidRDefault="00316A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4A26367"/>
    <w:multiLevelType w:val="hybridMultilevel"/>
    <w:tmpl w:val="55A2C0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5DE50B8"/>
    <w:multiLevelType w:val="hybridMultilevel"/>
    <w:tmpl w:val="B80648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8E85B08"/>
    <w:multiLevelType w:val="hybridMultilevel"/>
    <w:tmpl w:val="8D2C7D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5B16FF"/>
    <w:multiLevelType w:val="hybridMultilevel"/>
    <w:tmpl w:val="FE2C67D6"/>
    <w:lvl w:ilvl="0" w:tplc="E1C25C58">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8">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EFE1B81"/>
    <w:multiLevelType w:val="hybridMultilevel"/>
    <w:tmpl w:val="A1A4A1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3D3D97"/>
    <w:multiLevelType w:val="hybridMultilevel"/>
    <w:tmpl w:val="06F065C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FBE3BB0"/>
    <w:multiLevelType w:val="hybridMultilevel"/>
    <w:tmpl w:val="907C84EE"/>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67852AD2"/>
    <w:multiLevelType w:val="hybridMultilevel"/>
    <w:tmpl w:val="0DB43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5"/>
  </w:num>
  <w:num w:numId="3">
    <w:abstractNumId w:val="28"/>
  </w:num>
  <w:num w:numId="4">
    <w:abstractNumId w:val="12"/>
  </w:num>
  <w:num w:numId="5">
    <w:abstractNumId w:val="31"/>
  </w:num>
  <w:num w:numId="6">
    <w:abstractNumId w:val="5"/>
  </w:num>
  <w:num w:numId="7">
    <w:abstractNumId w:val="2"/>
  </w:num>
  <w:num w:numId="8">
    <w:abstractNumId w:val="3"/>
  </w:num>
  <w:num w:numId="9">
    <w:abstractNumId w:val="22"/>
  </w:num>
  <w:num w:numId="10">
    <w:abstractNumId w:val="10"/>
  </w:num>
  <w:num w:numId="11">
    <w:abstractNumId w:val="1"/>
  </w:num>
  <w:num w:numId="12">
    <w:abstractNumId w:val="7"/>
  </w:num>
  <w:num w:numId="13">
    <w:abstractNumId w:val="15"/>
  </w:num>
  <w:num w:numId="14">
    <w:abstractNumId w:val="27"/>
  </w:num>
  <w:num w:numId="15">
    <w:abstractNumId w:val="16"/>
  </w:num>
  <w:num w:numId="16">
    <w:abstractNumId w:val="9"/>
  </w:num>
  <w:num w:numId="17">
    <w:abstractNumId w:val="18"/>
  </w:num>
  <w:num w:numId="18">
    <w:abstractNumId w:val="4"/>
  </w:num>
  <w:num w:numId="19">
    <w:abstractNumId w:val="29"/>
  </w:num>
  <w:num w:numId="20">
    <w:abstractNumId w:val="8"/>
  </w:num>
  <w:num w:numId="21">
    <w:abstractNumId w:val="6"/>
  </w:num>
  <w:num w:numId="22">
    <w:abstractNumId w:val="21"/>
  </w:num>
  <w:num w:numId="23">
    <w:abstractNumId w:val="32"/>
  </w:num>
  <w:num w:numId="24">
    <w:abstractNumId w:val="30"/>
  </w:num>
  <w:num w:numId="25">
    <w:abstractNumId w:val="19"/>
  </w:num>
  <w:num w:numId="26">
    <w:abstractNumId w:val="14"/>
  </w:num>
  <w:num w:numId="27">
    <w:abstractNumId w:val="24"/>
  </w:num>
  <w:num w:numId="28">
    <w:abstractNumId w:val="26"/>
  </w:num>
  <w:num w:numId="29">
    <w:abstractNumId w:val="11"/>
  </w:num>
  <w:num w:numId="30">
    <w:abstractNumId w:val="20"/>
  </w:num>
  <w:num w:numId="31">
    <w:abstractNumId w:val="23"/>
  </w:num>
  <w:num w:numId="32">
    <w:abstractNumId w:val="13"/>
  </w:num>
  <w:num w:numId="33">
    <w:abstractNumId w:val="28"/>
  </w:num>
  <w:num w:numId="3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D7E48"/>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808"/>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9FCFE-FF72-4B0F-B9EF-1C2553DF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1308</Words>
  <Characters>7457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2018-04-04T14:49:00Z</dcterms:created>
  <dcterms:modified xsi:type="dcterms:W3CDTF">2018-04-06T17:10:00Z</dcterms:modified>
</cp:coreProperties>
</file>